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5159"/>
        <w:gridCol w:w="6570"/>
        <w:gridCol w:w="3690"/>
      </w:tblGrid>
      <w:tr w:rsidR="0043271E" w:rsidRPr="000A5B2A" w14:paraId="7EF1CEEB" w14:textId="77777777" w:rsidTr="00FA4B45">
        <w:trPr>
          <w:cantSplit/>
          <w:trHeight w:val="294"/>
          <w:tblHeader/>
        </w:trPr>
        <w:tc>
          <w:tcPr>
            <w:tcW w:w="601" w:type="dxa"/>
            <w:shd w:val="clear" w:color="auto" w:fill="auto"/>
          </w:tcPr>
          <w:p w14:paraId="458C660B" w14:textId="77777777" w:rsidR="0043271E" w:rsidRPr="000A5B2A" w:rsidRDefault="0043271E" w:rsidP="00154B13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A5B2A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5159" w:type="dxa"/>
          </w:tcPr>
          <w:p w14:paraId="36339302" w14:textId="77777777" w:rsidR="0043271E" w:rsidRPr="000A5B2A" w:rsidRDefault="0043271E" w:rsidP="00345C11">
            <w:pPr>
              <w:rPr>
                <w:b/>
                <w:bCs/>
                <w:sz w:val="22"/>
                <w:szCs w:val="22"/>
              </w:rPr>
            </w:pPr>
            <w:r w:rsidRPr="000A5B2A">
              <w:rPr>
                <w:b/>
                <w:bCs/>
                <w:sz w:val="22"/>
                <w:szCs w:val="22"/>
              </w:rPr>
              <w:t xml:space="preserve">Question </w:t>
            </w:r>
          </w:p>
        </w:tc>
        <w:tc>
          <w:tcPr>
            <w:tcW w:w="6570" w:type="dxa"/>
          </w:tcPr>
          <w:p w14:paraId="739B737D" w14:textId="77777777" w:rsidR="0043271E" w:rsidRPr="000A5B2A" w:rsidRDefault="006B5066" w:rsidP="005F0B5C">
            <w:pPr>
              <w:rPr>
                <w:b/>
                <w:bCs/>
                <w:sz w:val="22"/>
                <w:szCs w:val="22"/>
              </w:rPr>
            </w:pPr>
            <w:r w:rsidRPr="000A5B2A"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="005F0B5C" w:rsidRPr="000A5B2A">
              <w:rPr>
                <w:b/>
                <w:bCs/>
                <w:sz w:val="22"/>
                <w:szCs w:val="22"/>
              </w:rPr>
              <w:t>Correct answers</w:t>
            </w:r>
          </w:p>
        </w:tc>
        <w:tc>
          <w:tcPr>
            <w:tcW w:w="3690" w:type="dxa"/>
          </w:tcPr>
          <w:p w14:paraId="2DAA725B" w14:textId="77777777" w:rsidR="0043271E" w:rsidRPr="000A5B2A" w:rsidRDefault="005F0B5C" w:rsidP="005F0B5C">
            <w:pPr>
              <w:rPr>
                <w:b/>
                <w:bCs/>
                <w:sz w:val="22"/>
                <w:szCs w:val="22"/>
              </w:rPr>
            </w:pPr>
            <w:r w:rsidRPr="000A5B2A">
              <w:rPr>
                <w:b/>
                <w:bCs/>
                <w:sz w:val="22"/>
                <w:szCs w:val="22"/>
              </w:rPr>
              <w:t xml:space="preserve">Participant </w:t>
            </w:r>
            <w:r w:rsidR="0043271E" w:rsidRPr="000A5B2A">
              <w:rPr>
                <w:b/>
                <w:bCs/>
                <w:sz w:val="22"/>
                <w:szCs w:val="22"/>
              </w:rPr>
              <w:t>understanding</w:t>
            </w:r>
          </w:p>
        </w:tc>
      </w:tr>
      <w:tr w:rsidR="006900FB" w:rsidRPr="000A5B2A" w14:paraId="287C2946" w14:textId="77777777" w:rsidTr="00BF0A66">
        <w:trPr>
          <w:cantSplit/>
          <w:trHeight w:val="924"/>
        </w:trPr>
        <w:tc>
          <w:tcPr>
            <w:tcW w:w="601" w:type="dxa"/>
            <w:vMerge w:val="restart"/>
          </w:tcPr>
          <w:p w14:paraId="1D9C009D" w14:textId="77777777" w:rsidR="006900FB" w:rsidRPr="000A5B2A" w:rsidRDefault="006900FB" w:rsidP="00154B13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1.</w:t>
            </w:r>
          </w:p>
          <w:p w14:paraId="04D0489A" w14:textId="77777777" w:rsidR="006900FB" w:rsidRPr="000A5B2A" w:rsidRDefault="006900FB" w:rsidP="00154B13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457DECF3" w14:textId="3D2D1CD8" w:rsidR="006900FB" w:rsidRPr="000A5B2A" w:rsidRDefault="006900FB" w:rsidP="006900FB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a) You are being asked for your perm</w:t>
            </w:r>
            <w:r w:rsidR="007F7378" w:rsidRPr="000A5B2A">
              <w:rPr>
                <w:sz w:val="22"/>
                <w:szCs w:val="22"/>
              </w:rPr>
              <w:t>ission to store</w:t>
            </w:r>
            <w:r w:rsidR="00EF1622" w:rsidRPr="000A5B2A">
              <w:rPr>
                <w:sz w:val="22"/>
                <w:szCs w:val="22"/>
              </w:rPr>
              <w:t xml:space="preserve"> you and your child</w:t>
            </w:r>
            <w:r w:rsidRPr="000A5B2A">
              <w:rPr>
                <w:sz w:val="22"/>
                <w:szCs w:val="22"/>
              </w:rPr>
              <w:t>’s specimens collected in the study for use in the future. Please tell me why we are asking to save these specimens.</w:t>
            </w:r>
          </w:p>
          <w:p w14:paraId="0AF7F82D" w14:textId="77777777" w:rsidR="006900FB" w:rsidRPr="000A5B2A" w:rsidRDefault="006900FB" w:rsidP="006900FB">
            <w:pPr>
              <w:rPr>
                <w:sz w:val="22"/>
                <w:szCs w:val="22"/>
              </w:rPr>
            </w:pPr>
          </w:p>
          <w:p w14:paraId="65F89E47" w14:textId="789C49C7" w:rsidR="006900FB" w:rsidRPr="000A5B2A" w:rsidRDefault="006900FB" w:rsidP="00346062">
            <w:pPr>
              <w:tabs>
                <w:tab w:val="left" w:pos="4404"/>
              </w:tabs>
              <w:rPr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14:paraId="0DDCF206" w14:textId="77777777" w:rsidR="006900FB" w:rsidRPr="000A5B2A" w:rsidRDefault="006900FB" w:rsidP="00EB5E4E">
            <w:pPr>
              <w:rPr>
                <w:b/>
                <w:i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>The mother OR child’s caretaker is correct if she/he says:</w:t>
            </w:r>
          </w:p>
          <w:p w14:paraId="703D76B1" w14:textId="77777777" w:rsidR="006900FB" w:rsidRPr="000A5B2A" w:rsidRDefault="006900FB" w:rsidP="003637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Specimens may be useful for learning new things after the study is completed</w:t>
            </w:r>
          </w:p>
          <w:p w14:paraId="00FF4C15" w14:textId="77777777" w:rsidR="006900FB" w:rsidRPr="000A5B2A" w:rsidRDefault="006900FB" w:rsidP="006900FB">
            <w:pPr>
              <w:rPr>
                <w:sz w:val="22"/>
                <w:szCs w:val="22"/>
              </w:rPr>
            </w:pPr>
          </w:p>
          <w:p w14:paraId="7F1A4D5E" w14:textId="285CDDC8" w:rsidR="006900FB" w:rsidRPr="00616553" w:rsidRDefault="006900FB" w:rsidP="00A934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>Because the specimens will be used after the study is completed, separate permission to use them in the future is required</w:t>
            </w:r>
            <w:r w:rsidRPr="00616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2F171D24" w14:textId="77777777" w:rsidR="006900FB" w:rsidRPr="000A5B2A" w:rsidRDefault="006900FB" w:rsidP="00EB5E4E">
            <w:pPr>
              <w:rPr>
                <w:sz w:val="22"/>
                <w:szCs w:val="22"/>
              </w:rPr>
            </w:pPr>
          </w:p>
          <w:p w14:paraId="24C5A9A6" w14:textId="77777777" w:rsidR="006900FB" w:rsidRPr="000A5B2A" w:rsidRDefault="006900FB" w:rsidP="00EB5E4E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Understood </w:t>
            </w:r>
          </w:p>
          <w:p w14:paraId="4E0A084A" w14:textId="77777777" w:rsidR="006900FB" w:rsidRPr="000A5B2A" w:rsidRDefault="006900FB" w:rsidP="00EB5E4E">
            <w:pPr>
              <w:rPr>
                <w:sz w:val="22"/>
                <w:szCs w:val="22"/>
              </w:rPr>
            </w:pPr>
          </w:p>
          <w:p w14:paraId="71ECE78E" w14:textId="77777777" w:rsidR="006900FB" w:rsidRPr="000A5B2A" w:rsidDel="00D14BF6" w:rsidRDefault="006900FB" w:rsidP="00EB5E4E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Not Understood</w:t>
            </w:r>
          </w:p>
        </w:tc>
      </w:tr>
      <w:tr w:rsidR="006900FB" w:rsidRPr="000A5B2A" w14:paraId="5844A541" w14:textId="77777777" w:rsidTr="00FA4B45">
        <w:trPr>
          <w:cantSplit/>
          <w:trHeight w:val="879"/>
        </w:trPr>
        <w:tc>
          <w:tcPr>
            <w:tcW w:w="601" w:type="dxa"/>
            <w:vMerge/>
          </w:tcPr>
          <w:p w14:paraId="3E48317B" w14:textId="77777777" w:rsidR="006900FB" w:rsidRPr="000A5B2A" w:rsidRDefault="006900FB" w:rsidP="00154B13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729F075C" w14:textId="77777777" w:rsidR="006900FB" w:rsidRPr="000A5B2A" w:rsidRDefault="006900FB" w:rsidP="006900FB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b) What are the leftover specimens that we want to save for future use?</w:t>
            </w:r>
          </w:p>
          <w:p w14:paraId="59EA3FCB" w14:textId="77777777" w:rsidR="006900FB" w:rsidRPr="000A5B2A" w:rsidRDefault="006900FB" w:rsidP="006900FB">
            <w:pPr>
              <w:rPr>
                <w:sz w:val="22"/>
                <w:szCs w:val="22"/>
              </w:rPr>
            </w:pPr>
          </w:p>
          <w:p w14:paraId="0A9E33D4" w14:textId="0DB4F848" w:rsidR="006900FB" w:rsidRPr="000A5B2A" w:rsidRDefault="006900FB" w:rsidP="006900FB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14:paraId="723700C3" w14:textId="77777777" w:rsidR="006900FB" w:rsidRPr="000A5B2A" w:rsidRDefault="006900FB" w:rsidP="005836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>The mother OR child’s caretaker is correct if she/he says:</w:t>
            </w:r>
          </w:p>
          <w:p w14:paraId="4325343F" w14:textId="71A00329" w:rsidR="006900FB" w:rsidRDefault="00EF1622" w:rsidP="003637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Blood from mother and child</w:t>
            </w:r>
            <w:r w:rsidR="006900FB" w:rsidRPr="000A5B2A">
              <w:rPr>
                <w:sz w:val="22"/>
                <w:szCs w:val="22"/>
              </w:rPr>
              <w:t>.</w:t>
            </w:r>
          </w:p>
          <w:p w14:paraId="22A63F79" w14:textId="1D4FED0F" w:rsidR="00BD59B5" w:rsidRPr="000A5B2A" w:rsidRDefault="00BD59B5" w:rsidP="003637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 milk</w:t>
            </w:r>
          </w:p>
          <w:p w14:paraId="3DC8DC61" w14:textId="77777777" w:rsidR="006900FB" w:rsidRPr="000A5B2A" w:rsidRDefault="006900FB" w:rsidP="00FF2D4F">
            <w:pPr>
              <w:ind w:left="1260"/>
              <w:rPr>
                <w:sz w:val="22"/>
                <w:szCs w:val="22"/>
              </w:rPr>
            </w:pPr>
          </w:p>
          <w:p w14:paraId="5DBB4DBA" w14:textId="77777777" w:rsidR="006900FB" w:rsidRPr="000A5B2A" w:rsidRDefault="006900FB" w:rsidP="006900FB">
            <w:pPr>
              <w:pStyle w:val="ListParagraph"/>
              <w:ind w:left="1260" w:right="-25"/>
              <w:rPr>
                <w:rFonts w:ascii="Arial" w:hAnsi="Arial" w:cs="Arial"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5A1C643" w14:textId="77777777" w:rsidR="006900FB" w:rsidRPr="000A5B2A" w:rsidRDefault="006900FB" w:rsidP="0058363B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Understood</w:t>
            </w:r>
          </w:p>
          <w:p w14:paraId="5A3FF58B" w14:textId="77777777" w:rsidR="006900FB" w:rsidRPr="000A5B2A" w:rsidRDefault="006900FB" w:rsidP="0058363B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 </w:t>
            </w:r>
          </w:p>
          <w:p w14:paraId="62BBC36A" w14:textId="77777777" w:rsidR="006900FB" w:rsidRPr="000A5B2A" w:rsidRDefault="006900FB" w:rsidP="0058363B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Not Understood</w:t>
            </w:r>
          </w:p>
        </w:tc>
      </w:tr>
      <w:tr w:rsidR="009615C2" w:rsidRPr="000A5B2A" w14:paraId="2E8CBBB0" w14:textId="77777777" w:rsidTr="00FA4B45">
        <w:trPr>
          <w:cantSplit/>
          <w:trHeight w:val="861"/>
        </w:trPr>
        <w:tc>
          <w:tcPr>
            <w:tcW w:w="601" w:type="dxa"/>
            <w:vMerge w:val="restart"/>
          </w:tcPr>
          <w:p w14:paraId="5C849018" w14:textId="77777777" w:rsidR="009615C2" w:rsidRPr="000A5B2A" w:rsidRDefault="00FF2D4F" w:rsidP="00154B13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2</w:t>
            </w:r>
            <w:r w:rsidR="009615C2" w:rsidRPr="000A5B2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59" w:type="dxa"/>
          </w:tcPr>
          <w:p w14:paraId="6498CE9F" w14:textId="77777777" w:rsidR="00FF2D4F" w:rsidRPr="000A5B2A" w:rsidRDefault="00FF2D4F" w:rsidP="00FF2D4F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a) What tests may be done on the stored leftover specimens?</w:t>
            </w:r>
          </w:p>
          <w:p w14:paraId="553B84CC" w14:textId="77777777" w:rsidR="00FF2D4F" w:rsidRPr="000A5B2A" w:rsidRDefault="00FF2D4F" w:rsidP="00FF2D4F">
            <w:pPr>
              <w:rPr>
                <w:sz w:val="22"/>
                <w:szCs w:val="22"/>
              </w:rPr>
            </w:pPr>
          </w:p>
          <w:p w14:paraId="67627A8C" w14:textId="77777777" w:rsidR="00FF2D4F" w:rsidRPr="000A5B2A" w:rsidRDefault="00FF2D4F" w:rsidP="00FF2D4F">
            <w:pPr>
              <w:rPr>
                <w:sz w:val="22"/>
                <w:szCs w:val="22"/>
              </w:rPr>
            </w:pPr>
          </w:p>
          <w:p w14:paraId="63DA20DA" w14:textId="77777777" w:rsidR="009615C2" w:rsidRPr="000A5B2A" w:rsidRDefault="009615C2" w:rsidP="00616553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14:paraId="422B2B54" w14:textId="77777777" w:rsidR="00FF2D4F" w:rsidRPr="000A5B2A" w:rsidRDefault="009615C2" w:rsidP="00FF2D4F">
            <w:pPr>
              <w:rPr>
                <w:b/>
                <w:i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 xml:space="preserve">The mother </w:t>
            </w:r>
            <w:r w:rsidR="00FF2D4F" w:rsidRPr="000A5B2A">
              <w:rPr>
                <w:b/>
                <w:i/>
                <w:sz w:val="22"/>
                <w:szCs w:val="22"/>
              </w:rPr>
              <w:t xml:space="preserve">OR child’s care giver </w:t>
            </w:r>
            <w:r w:rsidRPr="000A5B2A">
              <w:rPr>
                <w:b/>
                <w:i/>
                <w:sz w:val="22"/>
                <w:szCs w:val="22"/>
              </w:rPr>
              <w:t>is correct if she</w:t>
            </w:r>
            <w:r w:rsidR="00FF2D4F" w:rsidRPr="000A5B2A">
              <w:rPr>
                <w:b/>
                <w:i/>
                <w:sz w:val="22"/>
                <w:szCs w:val="22"/>
              </w:rPr>
              <w:t>/he</w:t>
            </w:r>
            <w:r w:rsidRPr="000A5B2A">
              <w:rPr>
                <w:b/>
                <w:i/>
                <w:sz w:val="22"/>
                <w:szCs w:val="22"/>
              </w:rPr>
              <w:t xml:space="preserve"> says</w:t>
            </w:r>
          </w:p>
          <w:p w14:paraId="21DE04C2" w14:textId="77777777" w:rsidR="00C944CD" w:rsidRPr="000A5B2A" w:rsidRDefault="005D2284" w:rsidP="003637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 xml:space="preserve">Tests to find out about </w:t>
            </w:r>
            <w:r w:rsidR="00AD0B40" w:rsidRPr="000A5B2A">
              <w:rPr>
                <w:rFonts w:ascii="Arial" w:hAnsi="Arial" w:cs="Arial"/>
                <w:sz w:val="22"/>
                <w:szCs w:val="22"/>
              </w:rPr>
              <w:t xml:space="preserve">the body’s </w:t>
            </w:r>
            <w:proofErr w:type="gramStart"/>
            <w:r w:rsidR="00AD0B40" w:rsidRPr="000A5B2A">
              <w:rPr>
                <w:rFonts w:ascii="Arial" w:hAnsi="Arial" w:cs="Arial"/>
                <w:sz w:val="22"/>
                <w:szCs w:val="22"/>
              </w:rPr>
              <w:t>response(</w:t>
            </w:r>
            <w:proofErr w:type="gramEnd"/>
            <w:r w:rsidR="00AD0B40" w:rsidRPr="000A5B2A">
              <w:rPr>
                <w:rFonts w:ascii="Arial" w:hAnsi="Arial" w:cs="Arial"/>
                <w:sz w:val="22"/>
                <w:szCs w:val="22"/>
              </w:rPr>
              <w:t xml:space="preserve"> protection)  to germs </w:t>
            </w:r>
            <w:r w:rsidR="00674F45" w:rsidRPr="000A5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B2A">
              <w:rPr>
                <w:rFonts w:ascii="Arial" w:hAnsi="Arial" w:cs="Arial"/>
                <w:sz w:val="22"/>
                <w:szCs w:val="22"/>
              </w:rPr>
              <w:t>that may be important.</w:t>
            </w:r>
            <w:r w:rsidR="00FF2D4F" w:rsidRPr="000A5B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694DCF" w14:textId="77777777" w:rsidR="00FF2D4F" w:rsidRPr="000A5B2A" w:rsidRDefault="00FF2D4F" w:rsidP="003637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0A5B2A">
              <w:rPr>
                <w:rFonts w:ascii="Arial" w:hAnsi="Arial" w:cs="Arial"/>
                <w:sz w:val="22"/>
                <w:szCs w:val="22"/>
              </w:rPr>
              <w:t xml:space="preserve">Tests </w:t>
            </w:r>
            <w:r w:rsidR="00674F45" w:rsidRPr="000A5B2A">
              <w:rPr>
                <w:rFonts w:ascii="Arial" w:hAnsi="Arial" w:cs="Arial"/>
                <w:sz w:val="22"/>
                <w:szCs w:val="22"/>
              </w:rPr>
              <w:t xml:space="preserve"> by</w:t>
            </w:r>
            <w:proofErr w:type="gramEnd"/>
            <w:r w:rsidR="00674F45" w:rsidRPr="000A5B2A">
              <w:rPr>
                <w:rFonts w:ascii="Arial" w:hAnsi="Arial" w:cs="Arial"/>
                <w:sz w:val="22"/>
                <w:szCs w:val="22"/>
              </w:rPr>
              <w:t xml:space="preserve"> other labs or  vaccine companies  to check our results.</w:t>
            </w:r>
          </w:p>
        </w:tc>
        <w:tc>
          <w:tcPr>
            <w:tcW w:w="3690" w:type="dxa"/>
          </w:tcPr>
          <w:p w14:paraId="2BDAD50B" w14:textId="77777777" w:rsidR="009615C2" w:rsidRPr="000A5B2A" w:rsidRDefault="001F293B" w:rsidP="00097180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15C2"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="009615C2" w:rsidRPr="000A5B2A">
              <w:rPr>
                <w:sz w:val="22"/>
                <w:szCs w:val="22"/>
              </w:rPr>
              <w:t xml:space="preserve"> Understood</w:t>
            </w:r>
          </w:p>
          <w:p w14:paraId="052BCE7B" w14:textId="77777777" w:rsidR="009615C2" w:rsidRPr="000A5B2A" w:rsidRDefault="009615C2" w:rsidP="00097180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 </w:t>
            </w:r>
          </w:p>
          <w:p w14:paraId="7C9D0318" w14:textId="77777777" w:rsidR="009615C2" w:rsidRPr="000A5B2A" w:rsidRDefault="001F293B" w:rsidP="00097180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15C2"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="009615C2" w:rsidRPr="000A5B2A">
              <w:rPr>
                <w:sz w:val="22"/>
                <w:szCs w:val="22"/>
              </w:rPr>
              <w:t xml:space="preserve"> Not Understood</w:t>
            </w:r>
          </w:p>
        </w:tc>
      </w:tr>
      <w:tr w:rsidR="009615C2" w:rsidRPr="000A5B2A" w14:paraId="45F4F1B0" w14:textId="77777777" w:rsidTr="008F7F8D">
        <w:trPr>
          <w:cantSplit/>
          <w:trHeight w:val="825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68090E1A" w14:textId="77777777" w:rsidR="009615C2" w:rsidRPr="000A5B2A" w:rsidRDefault="009615C2" w:rsidP="00154B13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3E6EDA01" w14:textId="77777777" w:rsidR="00FF2D4F" w:rsidRPr="000A5B2A" w:rsidRDefault="00EF1622" w:rsidP="00FF2D4F">
            <w:pPr>
              <w:tabs>
                <w:tab w:val="left" w:pos="4404"/>
              </w:tabs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b) Will you or your child</w:t>
            </w:r>
            <w:r w:rsidR="00FF2D4F" w:rsidRPr="000A5B2A">
              <w:rPr>
                <w:sz w:val="22"/>
                <w:szCs w:val="22"/>
              </w:rPr>
              <w:t xml:space="preserve"> be able to receive results from tests done on the left over stored specimen for future use?</w:t>
            </w:r>
          </w:p>
          <w:p w14:paraId="3DAE3B0B" w14:textId="77777777" w:rsidR="00FF2D4F" w:rsidRPr="000A5B2A" w:rsidRDefault="00FF2D4F" w:rsidP="00FF2D4F">
            <w:pPr>
              <w:tabs>
                <w:tab w:val="left" w:pos="4404"/>
              </w:tabs>
              <w:rPr>
                <w:sz w:val="22"/>
                <w:szCs w:val="22"/>
              </w:rPr>
            </w:pPr>
          </w:p>
          <w:p w14:paraId="601BF74D" w14:textId="72A5A597" w:rsidR="009615C2" w:rsidRPr="000A5B2A" w:rsidRDefault="009615C2" w:rsidP="00E95241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BEB2ACD" w14:textId="77777777" w:rsidR="009615C2" w:rsidRPr="000A5B2A" w:rsidRDefault="009615C2" w:rsidP="00154B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 xml:space="preserve">The mother </w:t>
            </w:r>
            <w:r w:rsidR="00307A7F" w:rsidRPr="000A5B2A">
              <w:rPr>
                <w:b/>
                <w:i/>
                <w:sz w:val="22"/>
                <w:szCs w:val="22"/>
              </w:rPr>
              <w:t>OR child</w:t>
            </w:r>
            <w:r w:rsidR="00A86BC8" w:rsidRPr="000A5B2A">
              <w:rPr>
                <w:b/>
                <w:i/>
                <w:sz w:val="22"/>
                <w:szCs w:val="22"/>
              </w:rPr>
              <w:t xml:space="preserve">’s care taker </w:t>
            </w:r>
            <w:r w:rsidRPr="000A5B2A">
              <w:rPr>
                <w:b/>
                <w:i/>
                <w:sz w:val="22"/>
                <w:szCs w:val="22"/>
              </w:rPr>
              <w:t>is correct if she</w:t>
            </w:r>
            <w:r w:rsidR="00A86BC8" w:rsidRPr="000A5B2A">
              <w:rPr>
                <w:b/>
                <w:i/>
                <w:sz w:val="22"/>
                <w:szCs w:val="22"/>
              </w:rPr>
              <w:t>/he</w:t>
            </w:r>
            <w:r w:rsidRPr="000A5B2A">
              <w:rPr>
                <w:b/>
                <w:i/>
                <w:sz w:val="22"/>
                <w:szCs w:val="22"/>
              </w:rPr>
              <w:t xml:space="preserve"> says:</w:t>
            </w:r>
          </w:p>
          <w:p w14:paraId="77D5CE8A" w14:textId="77777777" w:rsidR="00AF077D" w:rsidRPr="000A5B2A" w:rsidRDefault="00FF2D4F" w:rsidP="00575A3B">
            <w:pPr>
              <w:tabs>
                <w:tab w:val="left" w:pos="4245"/>
              </w:tabs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No</w:t>
            </w:r>
          </w:p>
          <w:p w14:paraId="60617CB1" w14:textId="77777777" w:rsidR="00FF2D4F" w:rsidRPr="000A5B2A" w:rsidRDefault="00575A3B" w:rsidP="00575A3B">
            <w:pPr>
              <w:tabs>
                <w:tab w:val="left" w:pos="4245"/>
              </w:tabs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ab/>
            </w:r>
          </w:p>
          <w:p w14:paraId="16F9762F" w14:textId="77777777" w:rsidR="009615C2" w:rsidRPr="000A5B2A" w:rsidRDefault="0067731C" w:rsidP="00FF2D4F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Most of the time results will not be given to study participants</w:t>
            </w:r>
            <w:r w:rsidR="00AF077D" w:rsidRPr="000A5B2A">
              <w:rPr>
                <w:sz w:val="22"/>
                <w:szCs w:val="22"/>
              </w:rPr>
              <w:t xml:space="preserve"> because it’s not known when the future tests will be done.</w:t>
            </w:r>
            <w:r w:rsidR="008B59B0" w:rsidRPr="000A5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B37A16B" w14:textId="77777777" w:rsidR="009615C2" w:rsidRPr="000A5B2A" w:rsidRDefault="001F293B" w:rsidP="00154B13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15C2"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="009615C2" w:rsidRPr="000A5B2A">
              <w:rPr>
                <w:sz w:val="22"/>
                <w:szCs w:val="22"/>
              </w:rPr>
              <w:t xml:space="preserve"> Understood </w:t>
            </w:r>
          </w:p>
          <w:p w14:paraId="2038767E" w14:textId="77777777" w:rsidR="009615C2" w:rsidRPr="000A5B2A" w:rsidRDefault="009615C2" w:rsidP="00154B13">
            <w:pPr>
              <w:rPr>
                <w:b/>
                <w:i/>
                <w:sz w:val="22"/>
                <w:szCs w:val="22"/>
              </w:rPr>
            </w:pPr>
          </w:p>
          <w:p w14:paraId="3126738D" w14:textId="77777777" w:rsidR="009615C2" w:rsidRPr="000A5B2A" w:rsidRDefault="001F293B" w:rsidP="00154B13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15C2" w:rsidRPr="000A5B2A">
              <w:rPr>
                <w:sz w:val="22"/>
                <w:szCs w:val="22"/>
              </w:rPr>
              <w:instrText xml:space="preserve"> FORMCHECKBOX </w:instrText>
            </w:r>
            <w:r w:rsidR="00C1602C">
              <w:rPr>
                <w:sz w:val="22"/>
                <w:szCs w:val="22"/>
              </w:rPr>
            </w:r>
            <w:r w:rsidR="00C1602C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="009615C2" w:rsidRPr="000A5B2A">
              <w:rPr>
                <w:sz w:val="22"/>
                <w:szCs w:val="22"/>
              </w:rPr>
              <w:t xml:space="preserve"> Not Understood </w:t>
            </w:r>
          </w:p>
          <w:p w14:paraId="2B2BAF68" w14:textId="77777777" w:rsidR="009615C2" w:rsidRPr="000A5B2A" w:rsidRDefault="009615C2" w:rsidP="00154B13">
            <w:pPr>
              <w:rPr>
                <w:sz w:val="22"/>
                <w:szCs w:val="22"/>
              </w:rPr>
            </w:pPr>
          </w:p>
        </w:tc>
      </w:tr>
    </w:tbl>
    <w:p w14:paraId="60E8BCA9" w14:textId="77777777" w:rsidR="00AF077D" w:rsidRPr="000A5B2A" w:rsidRDefault="00AF077D" w:rsidP="00E37EFF">
      <w:pPr>
        <w:rPr>
          <w:sz w:val="22"/>
          <w:szCs w:val="22"/>
        </w:rPr>
      </w:pPr>
    </w:p>
    <w:p w14:paraId="57CE7DFA" w14:textId="77777777" w:rsidR="00616553" w:rsidRDefault="00616553" w:rsidP="00E37EFF">
      <w:pPr>
        <w:rPr>
          <w:sz w:val="22"/>
          <w:szCs w:val="22"/>
        </w:rPr>
      </w:pPr>
    </w:p>
    <w:p w14:paraId="27C3BDDB" w14:textId="3994B145" w:rsidR="00616553" w:rsidRDefault="005C25A0" w:rsidP="005C25A0">
      <w:pPr>
        <w:tabs>
          <w:tab w:val="left" w:pos="8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B5752D4" w14:textId="77777777" w:rsidR="00616553" w:rsidRDefault="00616553" w:rsidP="00E37EFF">
      <w:pPr>
        <w:rPr>
          <w:sz w:val="22"/>
          <w:szCs w:val="22"/>
        </w:rPr>
      </w:pPr>
    </w:p>
    <w:p w14:paraId="00114172" w14:textId="77777777" w:rsidR="00616553" w:rsidRDefault="00616553" w:rsidP="00E37EFF">
      <w:pPr>
        <w:rPr>
          <w:sz w:val="22"/>
          <w:szCs w:val="22"/>
        </w:rPr>
      </w:pPr>
    </w:p>
    <w:p w14:paraId="5B9A836C" w14:textId="77777777" w:rsidR="00E37EFF" w:rsidRPr="000A5B2A" w:rsidRDefault="00AF077D" w:rsidP="00E37EFF">
      <w:pPr>
        <w:rPr>
          <w:sz w:val="22"/>
          <w:szCs w:val="22"/>
        </w:rPr>
      </w:pPr>
      <w:r w:rsidRPr="000A5B2A">
        <w:rPr>
          <w:sz w:val="22"/>
          <w:szCs w:val="22"/>
        </w:rPr>
        <w:t xml:space="preserve">Comments: </w:t>
      </w:r>
    </w:p>
    <w:p w14:paraId="51B0B2E1" w14:textId="77777777" w:rsidR="008F7F8D" w:rsidRPr="000A5B2A" w:rsidRDefault="008F7F8D" w:rsidP="008F7F8D">
      <w:pPr>
        <w:rPr>
          <w:sz w:val="22"/>
          <w:szCs w:val="22"/>
        </w:rPr>
      </w:pPr>
    </w:p>
    <w:p w14:paraId="02CB4A1E" w14:textId="77777777" w:rsidR="00AF077D" w:rsidRPr="000A5B2A" w:rsidRDefault="00AF077D" w:rsidP="008F7F8D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530E2C7B" w14:textId="77777777" w:rsidR="00AF077D" w:rsidRPr="000A5B2A" w:rsidRDefault="00AF077D" w:rsidP="008F7F8D">
      <w:pPr>
        <w:rPr>
          <w:sz w:val="22"/>
          <w:szCs w:val="22"/>
        </w:rPr>
      </w:pPr>
    </w:p>
    <w:p w14:paraId="61CD5D2C" w14:textId="77777777" w:rsidR="008F7F8D" w:rsidRPr="000A5B2A" w:rsidRDefault="008F7F8D" w:rsidP="008F7F8D">
      <w:pPr>
        <w:rPr>
          <w:sz w:val="22"/>
          <w:szCs w:val="22"/>
        </w:rPr>
      </w:pPr>
      <w:r w:rsidRPr="000A5B2A">
        <w:rPr>
          <w:sz w:val="22"/>
          <w:szCs w:val="22"/>
        </w:rPr>
        <w:t xml:space="preserve">Final assessment: </w:t>
      </w:r>
    </w:p>
    <w:p w14:paraId="1E7C4FCE" w14:textId="77777777" w:rsidR="008F7F8D" w:rsidRPr="000A5B2A" w:rsidRDefault="008F7F8D" w:rsidP="008F7F8D">
      <w:pPr>
        <w:rPr>
          <w:sz w:val="22"/>
          <w:szCs w:val="22"/>
        </w:rPr>
      </w:pPr>
    </w:p>
    <w:p w14:paraId="1C3D54EE" w14:textId="746ABA24" w:rsidR="008F7F8D" w:rsidRPr="000A5B2A" w:rsidRDefault="001F293B" w:rsidP="000A5B2A">
      <w:pPr>
        <w:ind w:left="720" w:hanging="720"/>
        <w:rPr>
          <w:sz w:val="22"/>
          <w:szCs w:val="22"/>
        </w:rPr>
      </w:pPr>
      <w:r w:rsidRPr="000A5B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F7F8D" w:rsidRPr="000A5B2A">
        <w:rPr>
          <w:sz w:val="22"/>
          <w:szCs w:val="22"/>
        </w:rPr>
        <w:instrText xml:space="preserve"> FORMCHECKBOX </w:instrText>
      </w:r>
      <w:r w:rsidR="00C1602C">
        <w:rPr>
          <w:sz w:val="22"/>
          <w:szCs w:val="22"/>
        </w:rPr>
      </w:r>
      <w:r w:rsidR="00C1602C">
        <w:rPr>
          <w:sz w:val="22"/>
          <w:szCs w:val="22"/>
        </w:rPr>
        <w:fldChar w:fldCharType="separate"/>
      </w:r>
      <w:r w:rsidRPr="000A5B2A">
        <w:rPr>
          <w:sz w:val="22"/>
          <w:szCs w:val="22"/>
        </w:rPr>
        <w:fldChar w:fldCharType="end"/>
      </w:r>
      <w:r w:rsidR="008F7F8D" w:rsidRPr="000A5B2A">
        <w:rPr>
          <w:sz w:val="22"/>
          <w:szCs w:val="22"/>
        </w:rPr>
        <w:t xml:space="preserve"> </w:t>
      </w:r>
      <w:r w:rsidR="00AF077D" w:rsidRPr="000A5B2A">
        <w:rPr>
          <w:sz w:val="22"/>
          <w:szCs w:val="22"/>
        </w:rPr>
        <w:tab/>
      </w:r>
      <w:r w:rsidR="008F7F8D" w:rsidRPr="000A5B2A">
        <w:rPr>
          <w:sz w:val="22"/>
          <w:szCs w:val="22"/>
        </w:rPr>
        <w:t>I believe that this potential participant/caretaker demonstrates sufficient understanding of the study and the content of the consent to proceed with</w:t>
      </w:r>
      <w:r w:rsidR="000A5B2A" w:rsidRPr="000A5B2A">
        <w:rPr>
          <w:sz w:val="22"/>
          <w:szCs w:val="22"/>
        </w:rPr>
        <w:t xml:space="preserve"> signing the consent form.</w:t>
      </w:r>
    </w:p>
    <w:p w14:paraId="77EFF27E" w14:textId="77777777" w:rsidR="00AF077D" w:rsidRPr="000A5B2A" w:rsidRDefault="00AF077D" w:rsidP="008F7F8D">
      <w:pPr>
        <w:rPr>
          <w:sz w:val="22"/>
          <w:szCs w:val="22"/>
        </w:rPr>
      </w:pPr>
    </w:p>
    <w:p w14:paraId="4B36C947" w14:textId="77777777" w:rsidR="008F7F8D" w:rsidRPr="000A5B2A" w:rsidRDefault="001F293B" w:rsidP="00AF077D">
      <w:pPr>
        <w:ind w:left="720" w:hanging="720"/>
        <w:rPr>
          <w:sz w:val="22"/>
          <w:szCs w:val="22"/>
        </w:rPr>
      </w:pPr>
      <w:r w:rsidRPr="000A5B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F7F8D" w:rsidRPr="000A5B2A">
        <w:rPr>
          <w:sz w:val="22"/>
          <w:szCs w:val="22"/>
        </w:rPr>
        <w:instrText xml:space="preserve"> FORMCHECKBOX </w:instrText>
      </w:r>
      <w:r w:rsidR="00C1602C">
        <w:rPr>
          <w:sz w:val="22"/>
          <w:szCs w:val="22"/>
        </w:rPr>
      </w:r>
      <w:r w:rsidR="00C1602C">
        <w:rPr>
          <w:sz w:val="22"/>
          <w:szCs w:val="22"/>
        </w:rPr>
        <w:fldChar w:fldCharType="separate"/>
      </w:r>
      <w:r w:rsidRPr="000A5B2A">
        <w:rPr>
          <w:sz w:val="22"/>
          <w:szCs w:val="22"/>
        </w:rPr>
        <w:fldChar w:fldCharType="end"/>
      </w:r>
      <w:r w:rsidR="008F7F8D" w:rsidRPr="000A5B2A">
        <w:rPr>
          <w:sz w:val="22"/>
          <w:szCs w:val="22"/>
        </w:rPr>
        <w:t xml:space="preserve"> </w:t>
      </w:r>
      <w:r w:rsidR="00AF077D" w:rsidRPr="000A5B2A">
        <w:rPr>
          <w:sz w:val="22"/>
          <w:szCs w:val="22"/>
        </w:rPr>
        <w:tab/>
      </w:r>
      <w:r w:rsidR="008F7F8D" w:rsidRPr="000A5B2A">
        <w:rPr>
          <w:sz w:val="22"/>
          <w:szCs w:val="22"/>
        </w:rPr>
        <w:t>I believe that this potential participant/caretaker would benefit from additional counseling about the study before proceeding to sign the consent form.</w:t>
      </w:r>
    </w:p>
    <w:p w14:paraId="0FD48C3A" w14:textId="77777777" w:rsidR="00AF077D" w:rsidRPr="000A5B2A" w:rsidRDefault="00AF077D" w:rsidP="00AF077D">
      <w:pPr>
        <w:ind w:left="720" w:hanging="720"/>
        <w:rPr>
          <w:sz w:val="22"/>
          <w:szCs w:val="22"/>
        </w:rPr>
      </w:pPr>
    </w:p>
    <w:p w14:paraId="681441F8" w14:textId="77777777" w:rsidR="008F7F8D" w:rsidRPr="000A5B2A" w:rsidRDefault="001F293B" w:rsidP="00AF077D">
      <w:pPr>
        <w:ind w:left="720" w:hanging="720"/>
        <w:rPr>
          <w:sz w:val="22"/>
          <w:szCs w:val="22"/>
        </w:rPr>
      </w:pPr>
      <w:r w:rsidRPr="000A5B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F7F8D" w:rsidRPr="000A5B2A">
        <w:rPr>
          <w:sz w:val="22"/>
          <w:szCs w:val="22"/>
        </w:rPr>
        <w:instrText xml:space="preserve"> FORMCHECKBOX </w:instrText>
      </w:r>
      <w:r w:rsidR="00C1602C">
        <w:rPr>
          <w:sz w:val="22"/>
          <w:szCs w:val="22"/>
        </w:rPr>
      </w:r>
      <w:r w:rsidR="00C1602C">
        <w:rPr>
          <w:sz w:val="22"/>
          <w:szCs w:val="22"/>
        </w:rPr>
        <w:fldChar w:fldCharType="separate"/>
      </w:r>
      <w:r w:rsidRPr="000A5B2A">
        <w:rPr>
          <w:sz w:val="22"/>
          <w:szCs w:val="22"/>
        </w:rPr>
        <w:fldChar w:fldCharType="end"/>
      </w:r>
      <w:r w:rsidR="008F7F8D" w:rsidRPr="000A5B2A">
        <w:rPr>
          <w:sz w:val="22"/>
          <w:szCs w:val="22"/>
        </w:rPr>
        <w:t xml:space="preserve"> </w:t>
      </w:r>
      <w:r w:rsidR="00AF077D" w:rsidRPr="000A5B2A">
        <w:rPr>
          <w:sz w:val="22"/>
          <w:szCs w:val="22"/>
        </w:rPr>
        <w:tab/>
      </w:r>
      <w:r w:rsidR="008F7F8D" w:rsidRPr="000A5B2A">
        <w:rPr>
          <w:sz w:val="22"/>
          <w:szCs w:val="22"/>
        </w:rPr>
        <w:t>I believe that this potential participant/caretaker is not a good candidate for study participation based on the assessment of their understanding of the study.</w:t>
      </w:r>
    </w:p>
    <w:p w14:paraId="6C33AA12" w14:textId="77777777" w:rsidR="008F7F8D" w:rsidRPr="000A5B2A" w:rsidRDefault="008F7F8D" w:rsidP="008F7F8D">
      <w:pPr>
        <w:rPr>
          <w:sz w:val="22"/>
          <w:szCs w:val="22"/>
        </w:rPr>
      </w:pPr>
    </w:p>
    <w:p w14:paraId="151072B9" w14:textId="258ECF25" w:rsidR="00AF077D" w:rsidRPr="000A5B2A" w:rsidRDefault="008F7F8D" w:rsidP="008F7F8D">
      <w:pPr>
        <w:rPr>
          <w:sz w:val="22"/>
          <w:szCs w:val="22"/>
        </w:rPr>
      </w:pPr>
      <w:r w:rsidRPr="000A5B2A">
        <w:rPr>
          <w:sz w:val="22"/>
          <w:szCs w:val="22"/>
        </w:rPr>
        <w:t>Assessment of Understanding and Attitudes above was completed by (counselor name)</w:t>
      </w:r>
      <w:r w:rsidR="00AF077D" w:rsidRPr="000A5B2A">
        <w:rPr>
          <w:sz w:val="22"/>
          <w:szCs w:val="22"/>
        </w:rPr>
        <w:t>/EMPID</w:t>
      </w:r>
      <w:proofErr w:type="gramStart"/>
      <w:r w:rsidRPr="000A5B2A">
        <w:rPr>
          <w:sz w:val="22"/>
          <w:szCs w:val="22"/>
        </w:rPr>
        <w:t>,_</w:t>
      </w:r>
      <w:proofErr w:type="gramEnd"/>
      <w:r w:rsidRPr="000A5B2A">
        <w:rPr>
          <w:sz w:val="22"/>
          <w:szCs w:val="22"/>
        </w:rPr>
        <w:t>___________</w:t>
      </w:r>
      <w:r w:rsidR="00560CE1" w:rsidRPr="000A5B2A">
        <w:rPr>
          <w:sz w:val="22"/>
          <w:szCs w:val="22"/>
        </w:rPr>
        <w:t>__________</w:t>
      </w:r>
      <w:r w:rsidR="000A5B2A">
        <w:rPr>
          <w:sz w:val="22"/>
          <w:szCs w:val="22"/>
        </w:rPr>
        <w:t>___________________</w:t>
      </w:r>
      <w:r w:rsidR="00560CE1" w:rsidRPr="000A5B2A">
        <w:rPr>
          <w:sz w:val="22"/>
          <w:szCs w:val="22"/>
        </w:rPr>
        <w:t xml:space="preserve">  </w:t>
      </w:r>
    </w:p>
    <w:p w14:paraId="3D73FBC7" w14:textId="77777777" w:rsidR="000A5B2A" w:rsidRDefault="000A5B2A" w:rsidP="008F7F8D">
      <w:pPr>
        <w:rPr>
          <w:sz w:val="22"/>
          <w:szCs w:val="22"/>
        </w:rPr>
      </w:pPr>
    </w:p>
    <w:p w14:paraId="330DD230" w14:textId="77777777" w:rsidR="008F7F8D" w:rsidRPr="000A5B2A" w:rsidRDefault="00A92F09" w:rsidP="008F7F8D">
      <w:pPr>
        <w:rPr>
          <w:sz w:val="22"/>
          <w:szCs w:val="22"/>
        </w:rPr>
      </w:pPr>
      <w:r w:rsidRPr="000A5B2A">
        <w:rPr>
          <w:sz w:val="22"/>
          <w:szCs w:val="22"/>
        </w:rPr>
        <w:t xml:space="preserve">Date: </w:t>
      </w:r>
      <w:r w:rsidR="00AF077D" w:rsidRPr="000A5B2A">
        <w:rPr>
          <w:sz w:val="22"/>
          <w:szCs w:val="22"/>
        </w:rPr>
        <w:t>____________________</w:t>
      </w:r>
      <w:r w:rsidRPr="000A5B2A">
        <w:rPr>
          <w:sz w:val="22"/>
          <w:szCs w:val="22"/>
        </w:rPr>
        <w:t>__________________</w:t>
      </w:r>
      <w:r w:rsidR="008F7F8D" w:rsidRPr="000A5B2A">
        <w:rPr>
          <w:sz w:val="22"/>
          <w:szCs w:val="22"/>
        </w:rPr>
        <w:t xml:space="preserve"> </w:t>
      </w:r>
    </w:p>
    <w:sectPr w:rsidR="008F7F8D" w:rsidRPr="000A5B2A" w:rsidSect="001148C2">
      <w:headerReference w:type="default" r:id="rId8"/>
      <w:footerReference w:type="default" r:id="rId9"/>
      <w:pgSz w:w="16834" w:h="11909" w:orient="landscape" w:code="9"/>
      <w:pgMar w:top="1145" w:right="1238" w:bottom="1440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1F78" w14:textId="77777777" w:rsidR="00C1602C" w:rsidRDefault="00C1602C">
      <w:r>
        <w:separator/>
      </w:r>
    </w:p>
  </w:endnote>
  <w:endnote w:type="continuationSeparator" w:id="0">
    <w:p w14:paraId="4E55D4DD" w14:textId="77777777" w:rsidR="00C1602C" w:rsidRDefault="00C1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A69C" w14:textId="0E8A642A" w:rsidR="007B23E1" w:rsidRPr="00350FCF" w:rsidRDefault="006C3CED" w:rsidP="007B23E1">
    <w:pPr>
      <w:rPr>
        <w:rFonts w:ascii="Times New Roman" w:hAnsi="Times New Roman" w:cs="Times New Roman"/>
        <w:sz w:val="16"/>
        <w:szCs w:val="16"/>
      </w:rPr>
    </w:pPr>
    <w:proofErr w:type="spellStart"/>
    <w:proofErr w:type="gramStart"/>
    <w:r>
      <w:rPr>
        <w:rFonts w:ascii="Times New Roman" w:hAnsi="Times New Roman" w:cs="Times New Roman"/>
        <w:color w:val="000000"/>
        <w:sz w:val="16"/>
        <w:szCs w:val="16"/>
      </w:rPr>
      <w:t>w</w:t>
    </w:r>
    <w:r w:rsidR="009250F6">
      <w:rPr>
        <w:rFonts w:ascii="Times New Roman" w:hAnsi="Times New Roman" w:cs="Times New Roman"/>
        <w:color w:val="000000"/>
        <w:sz w:val="16"/>
        <w:szCs w:val="16"/>
      </w:rPr>
      <w:t>o</w:t>
    </w:r>
    <w:r>
      <w:rPr>
        <w:rFonts w:ascii="Times New Roman" w:hAnsi="Times New Roman" w:cs="Times New Roman"/>
        <w:color w:val="000000"/>
        <w:sz w:val="16"/>
        <w:szCs w:val="16"/>
      </w:rPr>
      <w:t>MANPOWER</w:t>
    </w:r>
    <w:proofErr w:type="spellEnd"/>
    <w:proofErr w:type="gramEnd"/>
    <w:r w:rsidR="007B23E1">
      <w:rPr>
        <w:rFonts w:ascii="Times New Roman" w:hAnsi="Times New Roman" w:cs="Times New Roman"/>
        <w:color w:val="000000"/>
        <w:sz w:val="16"/>
        <w:szCs w:val="16"/>
      </w:rPr>
      <w:t xml:space="preserve"> </w:t>
    </w:r>
    <w:proofErr w:type="spellStart"/>
    <w:r w:rsidR="007B23E1">
      <w:rPr>
        <w:rFonts w:ascii="Times New Roman" w:hAnsi="Times New Roman" w:cs="Times New Roman"/>
        <w:color w:val="000000"/>
        <w:sz w:val="16"/>
        <w:szCs w:val="16"/>
      </w:rPr>
      <w:t>Eng</w:t>
    </w:r>
    <w:proofErr w:type="spellEnd"/>
    <w:r w:rsidR="007B23E1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4E3504">
      <w:rPr>
        <w:rFonts w:ascii="Times New Roman" w:hAnsi="Times New Roman" w:cs="Times New Roman"/>
        <w:color w:val="000000"/>
        <w:sz w:val="16"/>
        <w:szCs w:val="16"/>
      </w:rPr>
      <w:t xml:space="preserve">AOU for Sample storage ICF V </w:t>
    </w:r>
    <w:r w:rsidR="00547292">
      <w:rPr>
        <w:rFonts w:ascii="Times New Roman" w:hAnsi="Times New Roman" w:cs="Times New Roman"/>
        <w:color w:val="000000"/>
        <w:sz w:val="16"/>
        <w:szCs w:val="16"/>
      </w:rPr>
      <w:t>6</w:t>
    </w:r>
    <w:r w:rsidR="00B94E42">
      <w:rPr>
        <w:rFonts w:ascii="Times New Roman" w:hAnsi="Times New Roman" w:cs="Times New Roman"/>
        <w:color w:val="000000"/>
        <w:sz w:val="16"/>
        <w:szCs w:val="16"/>
      </w:rPr>
      <w:t>.0</w:t>
    </w:r>
    <w:r w:rsidR="005C25A0">
      <w:rPr>
        <w:rFonts w:ascii="Times New Roman" w:hAnsi="Times New Roman" w:cs="Times New Roman"/>
        <w:color w:val="000000"/>
        <w:sz w:val="16"/>
        <w:szCs w:val="16"/>
      </w:rPr>
      <w:t xml:space="preserve"> _</w:t>
    </w:r>
    <w:r w:rsidR="00B94E42">
      <w:rPr>
        <w:rFonts w:ascii="Times New Roman" w:hAnsi="Times New Roman" w:cs="Times New Roman"/>
        <w:color w:val="000000"/>
        <w:sz w:val="16"/>
        <w:szCs w:val="16"/>
      </w:rPr>
      <w:t>1</w:t>
    </w:r>
    <w:r w:rsidR="00547292">
      <w:rPr>
        <w:rFonts w:ascii="Times New Roman" w:hAnsi="Times New Roman" w:cs="Times New Roman"/>
        <w:color w:val="000000"/>
        <w:sz w:val="16"/>
        <w:szCs w:val="16"/>
      </w:rPr>
      <w:t>7 May</w:t>
    </w:r>
    <w:r w:rsidR="00B94E42">
      <w:rPr>
        <w:rFonts w:ascii="Times New Roman" w:hAnsi="Times New Roman" w:cs="Times New Roman"/>
        <w:color w:val="000000"/>
        <w:sz w:val="16"/>
        <w:szCs w:val="16"/>
      </w:rPr>
      <w:t xml:space="preserve"> 2021</w:t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 w:rsidRPr="00350FCF">
      <w:rPr>
        <w:rFonts w:ascii="Times New Roman" w:hAnsi="Times New Roman" w:cs="Times New Roman"/>
        <w:sz w:val="16"/>
        <w:szCs w:val="16"/>
      </w:rPr>
      <w:tab/>
    </w:r>
    <w:r w:rsidR="007B23E1">
      <w:rPr>
        <w:rFonts w:ascii="Times New Roman" w:hAnsi="Times New Roman" w:cs="Times New Roman"/>
        <w:sz w:val="16"/>
        <w:szCs w:val="16"/>
      </w:rPr>
      <w:t xml:space="preserve">                                     </w:t>
    </w:r>
    <w:r w:rsidR="007B23E1" w:rsidRPr="00350FCF">
      <w:rPr>
        <w:rFonts w:ascii="Times New Roman" w:hAnsi="Times New Roman" w:cs="Times New Roman"/>
        <w:sz w:val="16"/>
        <w:szCs w:val="16"/>
      </w:rPr>
      <w:t xml:space="preserve">Page </w:t>
    </w:r>
    <w:r w:rsidR="007B23E1" w:rsidRPr="00350FCF">
      <w:rPr>
        <w:rFonts w:ascii="Times New Roman" w:hAnsi="Times New Roman" w:cs="Times New Roman"/>
        <w:sz w:val="16"/>
        <w:szCs w:val="16"/>
      </w:rPr>
      <w:fldChar w:fldCharType="begin"/>
    </w:r>
    <w:r w:rsidR="007B23E1" w:rsidRPr="00350FCF">
      <w:rPr>
        <w:rFonts w:ascii="Times New Roman" w:hAnsi="Times New Roman" w:cs="Times New Roman"/>
        <w:sz w:val="16"/>
        <w:szCs w:val="16"/>
      </w:rPr>
      <w:instrText xml:space="preserve"> PAGE </w:instrText>
    </w:r>
    <w:r w:rsidR="007B23E1" w:rsidRPr="00350FCF">
      <w:rPr>
        <w:rFonts w:ascii="Times New Roman" w:hAnsi="Times New Roman" w:cs="Times New Roman"/>
        <w:sz w:val="16"/>
        <w:szCs w:val="16"/>
      </w:rPr>
      <w:fldChar w:fldCharType="separate"/>
    </w:r>
    <w:r w:rsidR="002372AE">
      <w:rPr>
        <w:rFonts w:ascii="Times New Roman" w:hAnsi="Times New Roman" w:cs="Times New Roman"/>
        <w:noProof/>
        <w:sz w:val="16"/>
        <w:szCs w:val="16"/>
      </w:rPr>
      <w:t>2</w:t>
    </w:r>
    <w:r w:rsidR="007B23E1" w:rsidRPr="00350FCF">
      <w:rPr>
        <w:rFonts w:ascii="Times New Roman" w:hAnsi="Times New Roman" w:cs="Times New Roman"/>
        <w:sz w:val="16"/>
        <w:szCs w:val="16"/>
      </w:rPr>
      <w:fldChar w:fldCharType="end"/>
    </w:r>
    <w:r w:rsidR="007B23E1" w:rsidRPr="00350FCF">
      <w:rPr>
        <w:rFonts w:ascii="Times New Roman" w:hAnsi="Times New Roman" w:cs="Times New Roman"/>
        <w:sz w:val="16"/>
        <w:szCs w:val="16"/>
      </w:rPr>
      <w:t xml:space="preserve"> of </w:t>
    </w:r>
    <w:r w:rsidR="007B23E1" w:rsidRPr="00350FCF">
      <w:rPr>
        <w:rFonts w:ascii="Times New Roman" w:hAnsi="Times New Roman" w:cs="Times New Roman"/>
        <w:sz w:val="16"/>
        <w:szCs w:val="16"/>
      </w:rPr>
      <w:fldChar w:fldCharType="begin"/>
    </w:r>
    <w:r w:rsidR="007B23E1" w:rsidRPr="00350FCF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7B23E1" w:rsidRPr="00350FCF">
      <w:rPr>
        <w:rFonts w:ascii="Times New Roman" w:hAnsi="Times New Roman" w:cs="Times New Roman"/>
        <w:sz w:val="16"/>
        <w:szCs w:val="16"/>
      </w:rPr>
      <w:fldChar w:fldCharType="separate"/>
    </w:r>
    <w:r w:rsidR="002372AE">
      <w:rPr>
        <w:rFonts w:ascii="Times New Roman" w:hAnsi="Times New Roman" w:cs="Times New Roman"/>
        <w:noProof/>
        <w:sz w:val="16"/>
        <w:szCs w:val="16"/>
      </w:rPr>
      <w:t>2</w:t>
    </w:r>
    <w:r w:rsidR="007B23E1" w:rsidRPr="00350FCF">
      <w:rPr>
        <w:rFonts w:ascii="Times New Roman" w:hAnsi="Times New Roman" w:cs="Times New Roman"/>
        <w:sz w:val="16"/>
        <w:szCs w:val="16"/>
      </w:rPr>
      <w:fldChar w:fldCharType="end"/>
    </w:r>
  </w:p>
  <w:p w14:paraId="12378598" w14:textId="77777777" w:rsidR="007B23E1" w:rsidRPr="00350FCF" w:rsidRDefault="007B23E1" w:rsidP="007B23E1">
    <w:pPr>
      <w:pStyle w:val="Footer"/>
      <w:tabs>
        <w:tab w:val="clear" w:pos="4320"/>
        <w:tab w:val="clear" w:pos="8640"/>
        <w:tab w:val="left" w:pos="1380"/>
      </w:tabs>
      <w:rPr>
        <w:rFonts w:ascii="Times New Roman" w:hAnsi="Times New Roman" w:cs="Times New Roman"/>
        <w:sz w:val="16"/>
        <w:szCs w:val="16"/>
      </w:rPr>
    </w:pPr>
  </w:p>
  <w:p w14:paraId="770CC04D" w14:textId="77777777" w:rsidR="000D3F81" w:rsidRPr="007B23E1" w:rsidRDefault="000D3F81" w:rsidP="007B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F16F" w14:textId="77777777" w:rsidR="00C1602C" w:rsidRDefault="00C1602C">
      <w:r>
        <w:separator/>
      </w:r>
    </w:p>
  </w:footnote>
  <w:footnote w:type="continuationSeparator" w:id="0">
    <w:p w14:paraId="0608727D" w14:textId="77777777" w:rsidR="00C1602C" w:rsidRDefault="00C1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0" w:type="dxa"/>
      <w:tblInd w:w="18" w:type="dxa"/>
      <w:tblLook w:val="00A0" w:firstRow="1" w:lastRow="0" w:firstColumn="1" w:lastColumn="0" w:noHBand="0" w:noVBand="0"/>
    </w:tblPr>
    <w:tblGrid>
      <w:gridCol w:w="2245"/>
      <w:gridCol w:w="9815"/>
      <w:gridCol w:w="2610"/>
    </w:tblGrid>
    <w:tr w:rsidR="000D3F81" w14:paraId="582CB2BC" w14:textId="77777777" w:rsidTr="001536F1">
      <w:trPr>
        <w:trHeight w:val="216"/>
      </w:trPr>
      <w:tc>
        <w:tcPr>
          <w:tcW w:w="14670" w:type="dxa"/>
          <w:gridSpan w:val="3"/>
          <w:vAlign w:val="center"/>
        </w:tcPr>
        <w:p w14:paraId="78BE025C" w14:textId="3882D046" w:rsidR="004E3504" w:rsidRDefault="004E3504" w:rsidP="004E3504">
          <w:pPr>
            <w:tabs>
              <w:tab w:val="center" w:pos="4513"/>
              <w:tab w:val="right" w:pos="9026"/>
            </w:tabs>
            <w:jc w:val="both"/>
            <w:rPr>
              <w:rFonts w:eastAsia="Calibri"/>
              <w:sz w:val="18"/>
              <w:szCs w:val="18"/>
              <w:lang w:val="x-none" w:eastAsia="x-none"/>
            </w:rPr>
          </w:pPr>
          <w:proofErr w:type="spellStart"/>
          <w:r>
            <w:rPr>
              <w:rFonts w:eastAsia="Calibri"/>
              <w:sz w:val="18"/>
              <w:szCs w:val="18"/>
              <w:lang w:eastAsia="x-none"/>
            </w:rPr>
            <w:t>T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>he</w:t>
          </w:r>
          <w:proofErr w:type="spellEnd"/>
          <w:r>
            <w:rPr>
              <w:rFonts w:eastAsia="Calibri"/>
              <w:sz w:val="18"/>
              <w:szCs w:val="18"/>
              <w:lang w:eastAsia="x-none"/>
            </w:rPr>
            <w:t xml:space="preserve"> safety </w:t>
          </w:r>
          <w:proofErr w:type="gramStart"/>
          <w:r>
            <w:rPr>
              <w:rFonts w:eastAsia="Calibri"/>
              <w:sz w:val="18"/>
              <w:szCs w:val="18"/>
              <w:lang w:eastAsia="x-none"/>
            </w:rPr>
            <w:t xml:space="preserve">and 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 immunogenicity</w:t>
          </w:r>
          <w:proofErr w:type="gramEnd"/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 of a combined pertussis</w:t>
          </w:r>
          <w:r>
            <w:rPr>
              <w:rFonts w:eastAsia="Calibri"/>
              <w:sz w:val="18"/>
              <w:szCs w:val="18"/>
              <w:lang w:eastAsia="x-none"/>
            </w:rPr>
            <w:t xml:space="preserve"> 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>containing vaccine (</w:t>
          </w:r>
          <w:proofErr w:type="spellStart"/>
          <w:r w:rsidRPr="009B63AF">
            <w:rPr>
              <w:rFonts w:eastAsia="Calibri"/>
              <w:sz w:val="18"/>
              <w:szCs w:val="18"/>
              <w:lang w:val="x-none" w:eastAsia="x-none"/>
            </w:rPr>
            <w:t>Tdap</w:t>
          </w:r>
          <w:proofErr w:type="spellEnd"/>
          <w:r w:rsidRPr="009B63AF">
            <w:rPr>
              <w:rFonts w:eastAsia="Calibri"/>
              <w:sz w:val="18"/>
              <w:szCs w:val="18"/>
              <w:lang w:val="x-none" w:eastAsia="x-none"/>
            </w:rPr>
            <w:t>) for HIV in</w:t>
          </w:r>
          <w:r w:rsidR="00755D4B">
            <w:rPr>
              <w:rFonts w:eastAsia="Calibri"/>
              <w:sz w:val="18"/>
              <w:szCs w:val="18"/>
              <w:lang w:val="x-none" w:eastAsia="x-none"/>
            </w:rPr>
            <w:t xml:space="preserve">fected pregnant women and their newborns - </w:t>
          </w:r>
          <w:r w:rsidR="00755D4B">
            <w:rPr>
              <w:rFonts w:eastAsia="Calibri"/>
              <w:sz w:val="18"/>
              <w:szCs w:val="18"/>
              <w:lang w:eastAsia="x-none"/>
            </w:rPr>
            <w:t>A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 randomized clinical trial.</w:t>
          </w:r>
        </w:p>
        <w:p w14:paraId="2C6D892C" w14:textId="42CE5B1F" w:rsidR="004E3504" w:rsidRPr="009328AA" w:rsidRDefault="004E3504" w:rsidP="004E3504">
          <w:pPr>
            <w:tabs>
              <w:tab w:val="center" w:pos="4513"/>
              <w:tab w:val="right" w:pos="9026"/>
            </w:tabs>
            <w:jc w:val="both"/>
            <w:rPr>
              <w:rFonts w:eastAsia="Calibri"/>
              <w:sz w:val="18"/>
              <w:szCs w:val="18"/>
              <w:lang w:eastAsia="x-none"/>
            </w:rPr>
          </w:pPr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sz w:val="18"/>
              <w:szCs w:val="18"/>
              <w:lang w:eastAsia="x-none"/>
            </w:rPr>
            <w:t xml:space="preserve">Protocol 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Version </w:t>
          </w:r>
          <w:r w:rsidR="00547292">
            <w:rPr>
              <w:rFonts w:eastAsia="Calibri"/>
              <w:sz w:val="18"/>
              <w:szCs w:val="18"/>
              <w:lang w:eastAsia="x-none"/>
            </w:rPr>
            <w:t>6</w:t>
          </w:r>
          <w:r w:rsidR="00B94E42">
            <w:rPr>
              <w:rFonts w:eastAsia="Calibri"/>
              <w:sz w:val="18"/>
              <w:szCs w:val="18"/>
              <w:lang w:eastAsia="x-none"/>
            </w:rPr>
            <w:t>.0 dated 1</w:t>
          </w:r>
          <w:r w:rsidR="00547292">
            <w:rPr>
              <w:rFonts w:eastAsia="Calibri"/>
              <w:sz w:val="18"/>
              <w:szCs w:val="18"/>
              <w:lang w:eastAsia="x-none"/>
            </w:rPr>
            <w:t>7</w:t>
          </w:r>
          <w:r w:rsidR="00B94E42">
            <w:rPr>
              <w:rFonts w:eastAsia="Calibri"/>
              <w:sz w:val="18"/>
              <w:szCs w:val="18"/>
              <w:lang w:eastAsia="x-none"/>
            </w:rPr>
            <w:t xml:space="preserve"> </w:t>
          </w:r>
          <w:r w:rsidR="00547292">
            <w:rPr>
              <w:rFonts w:eastAsia="Calibri"/>
              <w:sz w:val="18"/>
              <w:szCs w:val="18"/>
              <w:lang w:eastAsia="x-none"/>
            </w:rPr>
            <w:t xml:space="preserve">May </w:t>
          </w:r>
          <w:r w:rsidR="00B94E42">
            <w:rPr>
              <w:rFonts w:eastAsia="Calibri"/>
              <w:sz w:val="18"/>
              <w:szCs w:val="18"/>
              <w:lang w:eastAsia="x-none"/>
            </w:rPr>
            <w:t>2021</w:t>
          </w:r>
          <w:r>
            <w:rPr>
              <w:rFonts w:eastAsia="Calibri"/>
              <w:sz w:val="18"/>
              <w:szCs w:val="18"/>
              <w:lang w:eastAsia="x-none"/>
            </w:rPr>
            <w:t xml:space="preserve">     </w:t>
          </w:r>
        </w:p>
        <w:p w14:paraId="2BBCDF7F" w14:textId="77777777" w:rsidR="000F59B1" w:rsidRPr="000F59B1" w:rsidRDefault="000F59B1" w:rsidP="000F59B1">
          <w:pPr>
            <w:pStyle w:val="NoSpacing"/>
            <w:ind w:left="0" w:firstLine="0"/>
            <w:rPr>
              <w:rFonts w:ascii="Arial" w:hAnsi="Arial" w:cs="Arial"/>
              <w:sz w:val="16"/>
              <w:szCs w:val="16"/>
            </w:rPr>
          </w:pPr>
        </w:p>
        <w:p w14:paraId="07D6D818" w14:textId="77777777" w:rsidR="000D3F81" w:rsidRPr="00B16205" w:rsidRDefault="000D3F81" w:rsidP="0008180D">
          <w:pPr>
            <w:pStyle w:val="Header"/>
            <w:rPr>
              <w:sz w:val="16"/>
            </w:rPr>
          </w:pPr>
        </w:p>
      </w:tc>
    </w:tr>
    <w:tr w:rsidR="000D3F81" w14:paraId="66AC948A" w14:textId="77777777" w:rsidTr="001536F1">
      <w:trPr>
        <w:cantSplit/>
        <w:trHeight w:val="125"/>
      </w:trPr>
      <w:tc>
        <w:tcPr>
          <w:tcW w:w="2245" w:type="dxa"/>
          <w:tcBorders>
            <w:bottom w:val="single" w:sz="4" w:space="0" w:color="auto"/>
          </w:tcBorders>
          <w:vAlign w:val="center"/>
        </w:tcPr>
        <w:p w14:paraId="45D1C1F8" w14:textId="77777777" w:rsidR="000D3F81" w:rsidRDefault="000D3F81" w:rsidP="001536F1">
          <w:pPr>
            <w:pStyle w:val="Header"/>
            <w:ind w:left="72"/>
            <w:rPr>
              <w:bCs/>
              <w:sz w:val="12"/>
              <w:szCs w:val="12"/>
            </w:rPr>
          </w:pPr>
        </w:p>
      </w:tc>
      <w:tc>
        <w:tcPr>
          <w:tcW w:w="9815" w:type="dxa"/>
          <w:tcBorders>
            <w:bottom w:val="single" w:sz="4" w:space="0" w:color="auto"/>
            <w:right w:val="dotted" w:sz="4" w:space="0" w:color="auto"/>
          </w:tcBorders>
          <w:vAlign w:val="center"/>
        </w:tcPr>
        <w:p w14:paraId="1B0B219C" w14:textId="77777777" w:rsidR="000D3F81" w:rsidRDefault="000D3F81" w:rsidP="001536F1">
          <w:pPr>
            <w:pStyle w:val="Header"/>
            <w:ind w:left="72"/>
            <w:rPr>
              <w:bCs/>
              <w:sz w:val="12"/>
              <w:szCs w:val="12"/>
            </w:rPr>
          </w:pPr>
        </w:p>
      </w:tc>
      <w:tc>
        <w:tcPr>
          <w:tcW w:w="2610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152156" w14:textId="77777777" w:rsidR="000D3F81" w:rsidRPr="0002161E" w:rsidRDefault="00A621B8" w:rsidP="0002161E">
          <w:pPr>
            <w:pStyle w:val="Header"/>
            <w:ind w:left="72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Place  PID</w:t>
          </w:r>
          <w:r w:rsidR="000D3F81">
            <w:rPr>
              <w:bCs/>
              <w:sz w:val="16"/>
              <w:szCs w:val="16"/>
            </w:rPr>
            <w:t xml:space="preserve"> Label Here </w:t>
          </w:r>
        </w:p>
      </w:tc>
    </w:tr>
    <w:tr w:rsidR="000D3F81" w14:paraId="6310B651" w14:textId="77777777" w:rsidTr="001536F1">
      <w:trPr>
        <w:cantSplit/>
        <w:trHeight w:val="350"/>
      </w:trPr>
      <w:tc>
        <w:tcPr>
          <w:tcW w:w="120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F2F2F2"/>
          <w:vAlign w:val="center"/>
        </w:tcPr>
        <w:p w14:paraId="05CB6A19" w14:textId="235180FE" w:rsidR="00147054" w:rsidRPr="000A5B2A" w:rsidRDefault="009250F6" w:rsidP="00147054">
          <w:pPr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0A5B2A">
            <w:rPr>
              <w:rFonts w:cs="Calibri"/>
              <w:b/>
              <w:sz w:val="22"/>
              <w:szCs w:val="22"/>
            </w:rPr>
            <w:t xml:space="preserve">The </w:t>
          </w:r>
          <w:r w:rsidR="004E3504">
            <w:rPr>
              <w:rFonts w:cs="Calibri"/>
              <w:b/>
              <w:sz w:val="22"/>
              <w:szCs w:val="22"/>
            </w:rPr>
            <w:t xml:space="preserve">Safety and 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imMunogeNicity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of combined Pertussis-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cOntaining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vaccine (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Tdap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) for HIV-infected pregnant 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WomEn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and their 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newboRns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- A Randomized Clinical Trial (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woMANPOWER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)   </w:t>
          </w:r>
          <w:r w:rsidR="00147054" w:rsidRPr="000A5B2A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</w:t>
          </w:r>
        </w:p>
        <w:p w14:paraId="67B1ED23" w14:textId="4BD4D80E" w:rsidR="00147054" w:rsidRPr="00A02E3B" w:rsidRDefault="00147054" w:rsidP="00147054">
          <w:pPr>
            <w:tabs>
              <w:tab w:val="left" w:pos="-1440"/>
              <w:tab w:val="left" w:pos="-720"/>
              <w:tab w:val="left" w:pos="1"/>
              <w:tab w:val="left" w:pos="720"/>
              <w:tab w:val="left" w:pos="1440"/>
              <w:tab w:val="left" w:pos="2160"/>
              <w:tab w:val="left" w:pos="243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2160" w:hanging="2160"/>
            <w:rPr>
              <w:rFonts w:ascii="Times New Roman" w:hAnsi="Times New Roman" w:cs="Times New Roman"/>
            </w:rPr>
          </w:pPr>
          <w:r w:rsidRPr="00A02E3B">
            <w:rPr>
              <w:rFonts w:ascii="Times New Roman" w:hAnsi="Times New Roman" w:cs="Times New Roman"/>
            </w:rPr>
            <w:t xml:space="preserve">  </w:t>
          </w:r>
        </w:p>
        <w:p w14:paraId="2FE3506D" w14:textId="77777777" w:rsidR="000D3F81" w:rsidRPr="000F59B1" w:rsidRDefault="00A02E3B" w:rsidP="00995C10">
          <w:pPr>
            <w:pStyle w:val="NoSpacing"/>
            <w:ind w:left="0" w:firstLine="0"/>
            <w:rPr>
              <w:rFonts w:ascii="Arial" w:hAnsi="Arial" w:cs="Arial"/>
              <w:sz w:val="20"/>
              <w:szCs w:val="20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</w:t>
          </w:r>
          <w:r w:rsidR="000F59B1" w:rsidRPr="00A02E3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F1622" w:rsidRPr="00A02E3B">
            <w:rPr>
              <w:rFonts w:ascii="Times New Roman" w:hAnsi="Times New Roman"/>
              <w:sz w:val="24"/>
              <w:szCs w:val="24"/>
            </w:rPr>
            <w:t xml:space="preserve">Sample Storage </w:t>
          </w:r>
          <w:r w:rsidR="000D3F81" w:rsidRPr="00A02E3B">
            <w:rPr>
              <w:rFonts w:ascii="Times New Roman" w:hAnsi="Times New Roman"/>
              <w:bCs/>
              <w:sz w:val="24"/>
              <w:szCs w:val="24"/>
            </w:rPr>
            <w:t xml:space="preserve">Assessment of Understanding                                                                            </w:t>
          </w:r>
        </w:p>
      </w:tc>
      <w:tc>
        <w:tcPr>
          <w:tcW w:w="26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9130FA" w14:textId="77777777" w:rsidR="000D3F81" w:rsidRDefault="000D3F81" w:rsidP="001536F1">
          <w:pPr>
            <w:pStyle w:val="Header"/>
            <w:ind w:left="72"/>
            <w:jc w:val="center"/>
            <w:rPr>
              <w:bCs/>
              <w:sz w:val="16"/>
              <w:szCs w:val="16"/>
            </w:rPr>
          </w:pPr>
        </w:p>
      </w:tc>
    </w:tr>
    <w:tr w:rsidR="000D3F81" w14:paraId="4C2CCAEB" w14:textId="77777777" w:rsidTr="001536F1">
      <w:trPr>
        <w:cantSplit/>
        <w:trHeight w:val="70"/>
      </w:trPr>
      <w:tc>
        <w:tcPr>
          <w:tcW w:w="12060" w:type="dxa"/>
          <w:gridSpan w:val="2"/>
          <w:tcBorders>
            <w:top w:val="single" w:sz="4" w:space="0" w:color="auto"/>
            <w:right w:val="dotted" w:sz="4" w:space="0" w:color="auto"/>
          </w:tcBorders>
          <w:vAlign w:val="bottom"/>
        </w:tcPr>
        <w:p w14:paraId="132F36EB" w14:textId="77777777" w:rsidR="000D3F81" w:rsidRPr="00E477DC" w:rsidRDefault="000D3F81" w:rsidP="001536F1">
          <w:pPr>
            <w:pStyle w:val="Header"/>
            <w:ind w:left="72"/>
            <w:rPr>
              <w:rFonts w:ascii="7" w:hAnsi="7"/>
              <w:b/>
              <w:bCs/>
              <w:sz w:val="22"/>
              <w:szCs w:val="22"/>
            </w:rPr>
          </w:pPr>
        </w:p>
      </w:tc>
      <w:tc>
        <w:tcPr>
          <w:tcW w:w="26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55A81A8" w14:textId="77777777" w:rsidR="000D3F81" w:rsidRDefault="000D3F81" w:rsidP="001536F1">
          <w:pPr>
            <w:pStyle w:val="Header"/>
            <w:ind w:left="72"/>
            <w:jc w:val="center"/>
            <w:rPr>
              <w:bCs/>
              <w:sz w:val="12"/>
              <w:szCs w:val="12"/>
            </w:rPr>
          </w:pPr>
        </w:p>
      </w:tc>
    </w:tr>
  </w:tbl>
  <w:p w14:paraId="6D717EBF" w14:textId="77777777" w:rsidR="000D3F81" w:rsidRDefault="000D3F81" w:rsidP="00412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2E"/>
    <w:multiLevelType w:val="hybridMultilevel"/>
    <w:tmpl w:val="938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F6"/>
    <w:multiLevelType w:val="hybridMultilevel"/>
    <w:tmpl w:val="829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37AE"/>
    <w:multiLevelType w:val="hybridMultilevel"/>
    <w:tmpl w:val="B3F8A8C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9"/>
    <w:rsid w:val="000005A4"/>
    <w:rsid w:val="00000E15"/>
    <w:rsid w:val="000064BF"/>
    <w:rsid w:val="00007ADF"/>
    <w:rsid w:val="000105F4"/>
    <w:rsid w:val="00010CA7"/>
    <w:rsid w:val="00013562"/>
    <w:rsid w:val="0001560B"/>
    <w:rsid w:val="00015A74"/>
    <w:rsid w:val="000165F4"/>
    <w:rsid w:val="00016FCF"/>
    <w:rsid w:val="00020395"/>
    <w:rsid w:val="000205A2"/>
    <w:rsid w:val="000207E6"/>
    <w:rsid w:val="0002161E"/>
    <w:rsid w:val="0002238A"/>
    <w:rsid w:val="0002590A"/>
    <w:rsid w:val="00032E08"/>
    <w:rsid w:val="00037815"/>
    <w:rsid w:val="00041196"/>
    <w:rsid w:val="000460EC"/>
    <w:rsid w:val="00050322"/>
    <w:rsid w:val="00051C3E"/>
    <w:rsid w:val="00051F06"/>
    <w:rsid w:val="000553A4"/>
    <w:rsid w:val="000570D9"/>
    <w:rsid w:val="00062E4B"/>
    <w:rsid w:val="00066290"/>
    <w:rsid w:val="00067CC4"/>
    <w:rsid w:val="00070C43"/>
    <w:rsid w:val="00080448"/>
    <w:rsid w:val="0008180D"/>
    <w:rsid w:val="00086D4D"/>
    <w:rsid w:val="000935EE"/>
    <w:rsid w:val="00097180"/>
    <w:rsid w:val="000A09DB"/>
    <w:rsid w:val="000A5B2A"/>
    <w:rsid w:val="000B039F"/>
    <w:rsid w:val="000B113F"/>
    <w:rsid w:val="000C2D04"/>
    <w:rsid w:val="000C58E2"/>
    <w:rsid w:val="000C6088"/>
    <w:rsid w:val="000C6F5B"/>
    <w:rsid w:val="000D1D65"/>
    <w:rsid w:val="000D3F81"/>
    <w:rsid w:val="000E6956"/>
    <w:rsid w:val="000F2B88"/>
    <w:rsid w:val="000F58BF"/>
    <w:rsid w:val="000F59B1"/>
    <w:rsid w:val="00102781"/>
    <w:rsid w:val="00107BD5"/>
    <w:rsid w:val="00114831"/>
    <w:rsid w:val="001148C2"/>
    <w:rsid w:val="0011705F"/>
    <w:rsid w:val="00117996"/>
    <w:rsid w:val="001205FF"/>
    <w:rsid w:val="001209AD"/>
    <w:rsid w:val="001232F9"/>
    <w:rsid w:val="00123369"/>
    <w:rsid w:val="0012439A"/>
    <w:rsid w:val="00126399"/>
    <w:rsid w:val="00131A63"/>
    <w:rsid w:val="00147054"/>
    <w:rsid w:val="0015037D"/>
    <w:rsid w:val="00152727"/>
    <w:rsid w:val="00152B62"/>
    <w:rsid w:val="001536F1"/>
    <w:rsid w:val="00154B13"/>
    <w:rsid w:val="00165043"/>
    <w:rsid w:val="00165B55"/>
    <w:rsid w:val="001719F4"/>
    <w:rsid w:val="00172CF8"/>
    <w:rsid w:val="00173B49"/>
    <w:rsid w:val="00184518"/>
    <w:rsid w:val="001854DB"/>
    <w:rsid w:val="00186686"/>
    <w:rsid w:val="00190D37"/>
    <w:rsid w:val="001A2197"/>
    <w:rsid w:val="001B36AF"/>
    <w:rsid w:val="001B3B53"/>
    <w:rsid w:val="001B4060"/>
    <w:rsid w:val="001B4C6B"/>
    <w:rsid w:val="001B4FD3"/>
    <w:rsid w:val="001C2CBA"/>
    <w:rsid w:val="001E67FE"/>
    <w:rsid w:val="001E7649"/>
    <w:rsid w:val="001F1766"/>
    <w:rsid w:val="001F293B"/>
    <w:rsid w:val="00200390"/>
    <w:rsid w:val="00201C2B"/>
    <w:rsid w:val="00203AA1"/>
    <w:rsid w:val="002101A7"/>
    <w:rsid w:val="00211B56"/>
    <w:rsid w:val="00216785"/>
    <w:rsid w:val="00222106"/>
    <w:rsid w:val="00227113"/>
    <w:rsid w:val="00231CDE"/>
    <w:rsid w:val="002336E6"/>
    <w:rsid w:val="002372AE"/>
    <w:rsid w:val="00237A8A"/>
    <w:rsid w:val="00240A18"/>
    <w:rsid w:val="00254E74"/>
    <w:rsid w:val="00256820"/>
    <w:rsid w:val="002638B1"/>
    <w:rsid w:val="0027161F"/>
    <w:rsid w:val="00273B48"/>
    <w:rsid w:val="00287966"/>
    <w:rsid w:val="00290E35"/>
    <w:rsid w:val="00292E0A"/>
    <w:rsid w:val="002B73D3"/>
    <w:rsid w:val="002C16CB"/>
    <w:rsid w:val="002C241B"/>
    <w:rsid w:val="002C24FC"/>
    <w:rsid w:val="002C3955"/>
    <w:rsid w:val="002C4F14"/>
    <w:rsid w:val="002D72E1"/>
    <w:rsid w:val="002E15CA"/>
    <w:rsid w:val="002E462A"/>
    <w:rsid w:val="002E48D8"/>
    <w:rsid w:val="002F0DE0"/>
    <w:rsid w:val="002F3DA8"/>
    <w:rsid w:val="002F6FBA"/>
    <w:rsid w:val="00306569"/>
    <w:rsid w:val="00307335"/>
    <w:rsid w:val="00307A7F"/>
    <w:rsid w:val="00307EC1"/>
    <w:rsid w:val="00311C26"/>
    <w:rsid w:val="00312D9E"/>
    <w:rsid w:val="00314523"/>
    <w:rsid w:val="00320C92"/>
    <w:rsid w:val="00321AD0"/>
    <w:rsid w:val="00323C12"/>
    <w:rsid w:val="003262BD"/>
    <w:rsid w:val="00327AE1"/>
    <w:rsid w:val="00332A77"/>
    <w:rsid w:val="0033462F"/>
    <w:rsid w:val="0033762C"/>
    <w:rsid w:val="00345C11"/>
    <w:rsid w:val="00346062"/>
    <w:rsid w:val="00346918"/>
    <w:rsid w:val="00350FCF"/>
    <w:rsid w:val="003513AF"/>
    <w:rsid w:val="0035433E"/>
    <w:rsid w:val="00354C1A"/>
    <w:rsid w:val="00360E11"/>
    <w:rsid w:val="00361F47"/>
    <w:rsid w:val="003637E0"/>
    <w:rsid w:val="00371349"/>
    <w:rsid w:val="003748A1"/>
    <w:rsid w:val="00381E57"/>
    <w:rsid w:val="00382405"/>
    <w:rsid w:val="00382557"/>
    <w:rsid w:val="003862B8"/>
    <w:rsid w:val="00390C35"/>
    <w:rsid w:val="003A5FD8"/>
    <w:rsid w:val="003A64A5"/>
    <w:rsid w:val="003A6B79"/>
    <w:rsid w:val="003B1C15"/>
    <w:rsid w:val="003B2213"/>
    <w:rsid w:val="003B31F2"/>
    <w:rsid w:val="003B4913"/>
    <w:rsid w:val="003B4D93"/>
    <w:rsid w:val="003B5E9B"/>
    <w:rsid w:val="003B68AE"/>
    <w:rsid w:val="003B6B42"/>
    <w:rsid w:val="003C141E"/>
    <w:rsid w:val="003C2CF2"/>
    <w:rsid w:val="003C6C4E"/>
    <w:rsid w:val="003D1BEA"/>
    <w:rsid w:val="003D2FCA"/>
    <w:rsid w:val="003D37EC"/>
    <w:rsid w:val="003D584F"/>
    <w:rsid w:val="003E0DB6"/>
    <w:rsid w:val="003E21C0"/>
    <w:rsid w:val="003E2BA0"/>
    <w:rsid w:val="003E35AD"/>
    <w:rsid w:val="003F388F"/>
    <w:rsid w:val="003F3E96"/>
    <w:rsid w:val="003F5044"/>
    <w:rsid w:val="004031DC"/>
    <w:rsid w:val="0040345B"/>
    <w:rsid w:val="00404974"/>
    <w:rsid w:val="004122DD"/>
    <w:rsid w:val="00415D38"/>
    <w:rsid w:val="00420996"/>
    <w:rsid w:val="004258E8"/>
    <w:rsid w:val="00427EA1"/>
    <w:rsid w:val="0043271E"/>
    <w:rsid w:val="0043272D"/>
    <w:rsid w:val="004331A7"/>
    <w:rsid w:val="00433E6D"/>
    <w:rsid w:val="00436B11"/>
    <w:rsid w:val="00440FB0"/>
    <w:rsid w:val="00441905"/>
    <w:rsid w:val="0044229D"/>
    <w:rsid w:val="00443B1C"/>
    <w:rsid w:val="00443B77"/>
    <w:rsid w:val="00445FCA"/>
    <w:rsid w:val="00451906"/>
    <w:rsid w:val="00464820"/>
    <w:rsid w:val="0046736F"/>
    <w:rsid w:val="004711A8"/>
    <w:rsid w:val="00473C3B"/>
    <w:rsid w:val="00474ED4"/>
    <w:rsid w:val="00475133"/>
    <w:rsid w:val="00496541"/>
    <w:rsid w:val="00496B0F"/>
    <w:rsid w:val="0049740A"/>
    <w:rsid w:val="004B4109"/>
    <w:rsid w:val="004B5C6F"/>
    <w:rsid w:val="004D086B"/>
    <w:rsid w:val="004D16E3"/>
    <w:rsid w:val="004D40B0"/>
    <w:rsid w:val="004D4166"/>
    <w:rsid w:val="004D4CB6"/>
    <w:rsid w:val="004E322C"/>
    <w:rsid w:val="004E3504"/>
    <w:rsid w:val="004E3AC5"/>
    <w:rsid w:val="004E6ABE"/>
    <w:rsid w:val="004E7B13"/>
    <w:rsid w:val="004F63E1"/>
    <w:rsid w:val="004F65BA"/>
    <w:rsid w:val="004F7D4A"/>
    <w:rsid w:val="00502D3D"/>
    <w:rsid w:val="00502E5E"/>
    <w:rsid w:val="00506B08"/>
    <w:rsid w:val="005112D3"/>
    <w:rsid w:val="0051285F"/>
    <w:rsid w:val="00512C47"/>
    <w:rsid w:val="00515EC2"/>
    <w:rsid w:val="00520EB8"/>
    <w:rsid w:val="00524192"/>
    <w:rsid w:val="00524B75"/>
    <w:rsid w:val="00525E87"/>
    <w:rsid w:val="00530317"/>
    <w:rsid w:val="00540105"/>
    <w:rsid w:val="0054481B"/>
    <w:rsid w:val="00547292"/>
    <w:rsid w:val="00547C78"/>
    <w:rsid w:val="00552E36"/>
    <w:rsid w:val="00555520"/>
    <w:rsid w:val="00556428"/>
    <w:rsid w:val="00560A2D"/>
    <w:rsid w:val="00560CE1"/>
    <w:rsid w:val="0056201C"/>
    <w:rsid w:val="005675DC"/>
    <w:rsid w:val="005741D0"/>
    <w:rsid w:val="00574480"/>
    <w:rsid w:val="00575A3B"/>
    <w:rsid w:val="0058363B"/>
    <w:rsid w:val="00591134"/>
    <w:rsid w:val="00591D03"/>
    <w:rsid w:val="00592845"/>
    <w:rsid w:val="00596EC0"/>
    <w:rsid w:val="005A7E61"/>
    <w:rsid w:val="005B0E92"/>
    <w:rsid w:val="005B0F7B"/>
    <w:rsid w:val="005B75DD"/>
    <w:rsid w:val="005B775E"/>
    <w:rsid w:val="005C25A0"/>
    <w:rsid w:val="005C27A9"/>
    <w:rsid w:val="005C2CF2"/>
    <w:rsid w:val="005C40B1"/>
    <w:rsid w:val="005C53FE"/>
    <w:rsid w:val="005C72C2"/>
    <w:rsid w:val="005D0A60"/>
    <w:rsid w:val="005D1C58"/>
    <w:rsid w:val="005D2284"/>
    <w:rsid w:val="005D4581"/>
    <w:rsid w:val="005D4A7C"/>
    <w:rsid w:val="005D7B68"/>
    <w:rsid w:val="005E00F0"/>
    <w:rsid w:val="005E037D"/>
    <w:rsid w:val="005E5D27"/>
    <w:rsid w:val="005E7328"/>
    <w:rsid w:val="005F0B5C"/>
    <w:rsid w:val="00601062"/>
    <w:rsid w:val="00604362"/>
    <w:rsid w:val="00616553"/>
    <w:rsid w:val="00616920"/>
    <w:rsid w:val="00617C35"/>
    <w:rsid w:val="00622D15"/>
    <w:rsid w:val="00630473"/>
    <w:rsid w:val="00630E7E"/>
    <w:rsid w:val="00633E58"/>
    <w:rsid w:val="00636082"/>
    <w:rsid w:val="006369DF"/>
    <w:rsid w:val="006402B4"/>
    <w:rsid w:val="006507AB"/>
    <w:rsid w:val="00656FCA"/>
    <w:rsid w:val="0066604E"/>
    <w:rsid w:val="0066654E"/>
    <w:rsid w:val="00674F45"/>
    <w:rsid w:val="0067731C"/>
    <w:rsid w:val="00681385"/>
    <w:rsid w:val="006900FB"/>
    <w:rsid w:val="00695725"/>
    <w:rsid w:val="0069787E"/>
    <w:rsid w:val="006A38EA"/>
    <w:rsid w:val="006A5FF0"/>
    <w:rsid w:val="006B5066"/>
    <w:rsid w:val="006B6F18"/>
    <w:rsid w:val="006B72DD"/>
    <w:rsid w:val="006C3725"/>
    <w:rsid w:val="006C3CED"/>
    <w:rsid w:val="006C487B"/>
    <w:rsid w:val="006D0438"/>
    <w:rsid w:val="006D29BF"/>
    <w:rsid w:val="006D33EA"/>
    <w:rsid w:val="006D341D"/>
    <w:rsid w:val="006D3C25"/>
    <w:rsid w:val="006E0120"/>
    <w:rsid w:val="006E10B3"/>
    <w:rsid w:val="006E46DB"/>
    <w:rsid w:val="006E5179"/>
    <w:rsid w:val="006E7961"/>
    <w:rsid w:val="006F1181"/>
    <w:rsid w:val="006F1310"/>
    <w:rsid w:val="006F39C9"/>
    <w:rsid w:val="006F637A"/>
    <w:rsid w:val="006F77B9"/>
    <w:rsid w:val="007016CE"/>
    <w:rsid w:val="00704164"/>
    <w:rsid w:val="007147DA"/>
    <w:rsid w:val="00725205"/>
    <w:rsid w:val="00725A85"/>
    <w:rsid w:val="00725B01"/>
    <w:rsid w:val="00730798"/>
    <w:rsid w:val="007330E2"/>
    <w:rsid w:val="00736534"/>
    <w:rsid w:val="00746D55"/>
    <w:rsid w:val="007545B4"/>
    <w:rsid w:val="00755085"/>
    <w:rsid w:val="00755D4B"/>
    <w:rsid w:val="007645A2"/>
    <w:rsid w:val="00772747"/>
    <w:rsid w:val="0077675C"/>
    <w:rsid w:val="00776C86"/>
    <w:rsid w:val="00790B87"/>
    <w:rsid w:val="007961B4"/>
    <w:rsid w:val="0079715F"/>
    <w:rsid w:val="00797738"/>
    <w:rsid w:val="007A0845"/>
    <w:rsid w:val="007A5B64"/>
    <w:rsid w:val="007A7D20"/>
    <w:rsid w:val="007B1021"/>
    <w:rsid w:val="007B23E1"/>
    <w:rsid w:val="007B5C49"/>
    <w:rsid w:val="007B7800"/>
    <w:rsid w:val="007C297E"/>
    <w:rsid w:val="007C364C"/>
    <w:rsid w:val="007C46FC"/>
    <w:rsid w:val="007D7B6A"/>
    <w:rsid w:val="007E1203"/>
    <w:rsid w:val="007E4149"/>
    <w:rsid w:val="007E478B"/>
    <w:rsid w:val="007F08C3"/>
    <w:rsid w:val="007F50FE"/>
    <w:rsid w:val="007F7378"/>
    <w:rsid w:val="00800FEF"/>
    <w:rsid w:val="00804690"/>
    <w:rsid w:val="00812509"/>
    <w:rsid w:val="00812BF8"/>
    <w:rsid w:val="00826FD0"/>
    <w:rsid w:val="0082798E"/>
    <w:rsid w:val="008374FA"/>
    <w:rsid w:val="008419BD"/>
    <w:rsid w:val="00841BE4"/>
    <w:rsid w:val="0084297E"/>
    <w:rsid w:val="0084366F"/>
    <w:rsid w:val="00843B50"/>
    <w:rsid w:val="008443FD"/>
    <w:rsid w:val="00846C4C"/>
    <w:rsid w:val="0085090F"/>
    <w:rsid w:val="0085242E"/>
    <w:rsid w:val="00854E20"/>
    <w:rsid w:val="00856B32"/>
    <w:rsid w:val="00860434"/>
    <w:rsid w:val="00860C3F"/>
    <w:rsid w:val="00860F43"/>
    <w:rsid w:val="00863055"/>
    <w:rsid w:val="008646AD"/>
    <w:rsid w:val="008653C9"/>
    <w:rsid w:val="00874D77"/>
    <w:rsid w:val="00891725"/>
    <w:rsid w:val="008B153F"/>
    <w:rsid w:val="008B1AAA"/>
    <w:rsid w:val="008B59B0"/>
    <w:rsid w:val="008C51F2"/>
    <w:rsid w:val="008C750E"/>
    <w:rsid w:val="008D1DF2"/>
    <w:rsid w:val="008D2B41"/>
    <w:rsid w:val="008D5F0E"/>
    <w:rsid w:val="008E1EE4"/>
    <w:rsid w:val="008E3482"/>
    <w:rsid w:val="008E65D3"/>
    <w:rsid w:val="008F02EF"/>
    <w:rsid w:val="008F5111"/>
    <w:rsid w:val="008F622B"/>
    <w:rsid w:val="008F7F8D"/>
    <w:rsid w:val="00900903"/>
    <w:rsid w:val="00900B73"/>
    <w:rsid w:val="00901C6A"/>
    <w:rsid w:val="00902E60"/>
    <w:rsid w:val="0091105C"/>
    <w:rsid w:val="009166AE"/>
    <w:rsid w:val="0092215A"/>
    <w:rsid w:val="009250F6"/>
    <w:rsid w:val="00932647"/>
    <w:rsid w:val="0093283E"/>
    <w:rsid w:val="009335DA"/>
    <w:rsid w:val="0093650B"/>
    <w:rsid w:val="0093779D"/>
    <w:rsid w:val="00956120"/>
    <w:rsid w:val="0095657A"/>
    <w:rsid w:val="00960D66"/>
    <w:rsid w:val="009615C2"/>
    <w:rsid w:val="00963634"/>
    <w:rsid w:val="00963E87"/>
    <w:rsid w:val="00965D4D"/>
    <w:rsid w:val="00967B21"/>
    <w:rsid w:val="00974032"/>
    <w:rsid w:val="00983E2A"/>
    <w:rsid w:val="00985E40"/>
    <w:rsid w:val="00995C10"/>
    <w:rsid w:val="00997003"/>
    <w:rsid w:val="009A2C85"/>
    <w:rsid w:val="009A7FE3"/>
    <w:rsid w:val="009B2A95"/>
    <w:rsid w:val="009B568B"/>
    <w:rsid w:val="009C48AE"/>
    <w:rsid w:val="009D0466"/>
    <w:rsid w:val="009D1067"/>
    <w:rsid w:val="009D2400"/>
    <w:rsid w:val="009E0839"/>
    <w:rsid w:val="009E20B6"/>
    <w:rsid w:val="009E36F2"/>
    <w:rsid w:val="009E7FDC"/>
    <w:rsid w:val="009F3B95"/>
    <w:rsid w:val="009F5DB9"/>
    <w:rsid w:val="009F5F7A"/>
    <w:rsid w:val="009F6918"/>
    <w:rsid w:val="009F6DA5"/>
    <w:rsid w:val="009F7992"/>
    <w:rsid w:val="00A02E3B"/>
    <w:rsid w:val="00A03876"/>
    <w:rsid w:val="00A03EEC"/>
    <w:rsid w:val="00A07521"/>
    <w:rsid w:val="00A16250"/>
    <w:rsid w:val="00A2680D"/>
    <w:rsid w:val="00A31A39"/>
    <w:rsid w:val="00A40F37"/>
    <w:rsid w:val="00A45BB9"/>
    <w:rsid w:val="00A47A99"/>
    <w:rsid w:val="00A47C46"/>
    <w:rsid w:val="00A56C25"/>
    <w:rsid w:val="00A57FBF"/>
    <w:rsid w:val="00A621B8"/>
    <w:rsid w:val="00A63542"/>
    <w:rsid w:val="00A653D9"/>
    <w:rsid w:val="00A7433F"/>
    <w:rsid w:val="00A753AA"/>
    <w:rsid w:val="00A763C1"/>
    <w:rsid w:val="00A84B99"/>
    <w:rsid w:val="00A86890"/>
    <w:rsid w:val="00A86BC8"/>
    <w:rsid w:val="00A911A8"/>
    <w:rsid w:val="00A92F09"/>
    <w:rsid w:val="00A9342C"/>
    <w:rsid w:val="00A96353"/>
    <w:rsid w:val="00AA5DFB"/>
    <w:rsid w:val="00AA6FFE"/>
    <w:rsid w:val="00AB32FD"/>
    <w:rsid w:val="00AB5D63"/>
    <w:rsid w:val="00AC6D50"/>
    <w:rsid w:val="00AC7662"/>
    <w:rsid w:val="00AD0B40"/>
    <w:rsid w:val="00AD2D8B"/>
    <w:rsid w:val="00AD4A55"/>
    <w:rsid w:val="00AD7CAC"/>
    <w:rsid w:val="00AD7FB7"/>
    <w:rsid w:val="00AE04B1"/>
    <w:rsid w:val="00AE2CB7"/>
    <w:rsid w:val="00AF0080"/>
    <w:rsid w:val="00AF077D"/>
    <w:rsid w:val="00AF2678"/>
    <w:rsid w:val="00AF64D9"/>
    <w:rsid w:val="00AF7763"/>
    <w:rsid w:val="00B0360B"/>
    <w:rsid w:val="00B03775"/>
    <w:rsid w:val="00B04D8D"/>
    <w:rsid w:val="00B05557"/>
    <w:rsid w:val="00B0754D"/>
    <w:rsid w:val="00B10385"/>
    <w:rsid w:val="00B14FA8"/>
    <w:rsid w:val="00B17903"/>
    <w:rsid w:val="00B17F0F"/>
    <w:rsid w:val="00B21DB7"/>
    <w:rsid w:val="00B222A4"/>
    <w:rsid w:val="00B22E86"/>
    <w:rsid w:val="00B259A4"/>
    <w:rsid w:val="00B275DD"/>
    <w:rsid w:val="00B3197C"/>
    <w:rsid w:val="00B32344"/>
    <w:rsid w:val="00B32D25"/>
    <w:rsid w:val="00B37623"/>
    <w:rsid w:val="00B37CEE"/>
    <w:rsid w:val="00B408CF"/>
    <w:rsid w:val="00B5181C"/>
    <w:rsid w:val="00B53CDA"/>
    <w:rsid w:val="00B57345"/>
    <w:rsid w:val="00B63B44"/>
    <w:rsid w:val="00B643CA"/>
    <w:rsid w:val="00B74F70"/>
    <w:rsid w:val="00B92BF6"/>
    <w:rsid w:val="00B94E42"/>
    <w:rsid w:val="00B96C51"/>
    <w:rsid w:val="00B96D95"/>
    <w:rsid w:val="00BA05AA"/>
    <w:rsid w:val="00BA6DF1"/>
    <w:rsid w:val="00BA7056"/>
    <w:rsid w:val="00BA7557"/>
    <w:rsid w:val="00BB2155"/>
    <w:rsid w:val="00BC0D08"/>
    <w:rsid w:val="00BC2619"/>
    <w:rsid w:val="00BC479E"/>
    <w:rsid w:val="00BD0460"/>
    <w:rsid w:val="00BD3AAE"/>
    <w:rsid w:val="00BD4793"/>
    <w:rsid w:val="00BD59B5"/>
    <w:rsid w:val="00BE3031"/>
    <w:rsid w:val="00BE5F88"/>
    <w:rsid w:val="00BF05EF"/>
    <w:rsid w:val="00BF0A66"/>
    <w:rsid w:val="00BF1F73"/>
    <w:rsid w:val="00BF6F24"/>
    <w:rsid w:val="00C05286"/>
    <w:rsid w:val="00C054BB"/>
    <w:rsid w:val="00C0580C"/>
    <w:rsid w:val="00C07F0B"/>
    <w:rsid w:val="00C1580B"/>
    <w:rsid w:val="00C15822"/>
    <w:rsid w:val="00C1602C"/>
    <w:rsid w:val="00C20723"/>
    <w:rsid w:val="00C22048"/>
    <w:rsid w:val="00C220D5"/>
    <w:rsid w:val="00C27E66"/>
    <w:rsid w:val="00C332C4"/>
    <w:rsid w:val="00C37B4C"/>
    <w:rsid w:val="00C400B2"/>
    <w:rsid w:val="00C410DB"/>
    <w:rsid w:val="00C45ACF"/>
    <w:rsid w:val="00C4699B"/>
    <w:rsid w:val="00C4789F"/>
    <w:rsid w:val="00C47CEF"/>
    <w:rsid w:val="00C546F7"/>
    <w:rsid w:val="00C6040C"/>
    <w:rsid w:val="00C672F7"/>
    <w:rsid w:val="00C71CA6"/>
    <w:rsid w:val="00C72401"/>
    <w:rsid w:val="00C74CE0"/>
    <w:rsid w:val="00C77BB5"/>
    <w:rsid w:val="00C77EEB"/>
    <w:rsid w:val="00C803AC"/>
    <w:rsid w:val="00C827F0"/>
    <w:rsid w:val="00C832E7"/>
    <w:rsid w:val="00C8617F"/>
    <w:rsid w:val="00C86DAF"/>
    <w:rsid w:val="00C9079F"/>
    <w:rsid w:val="00C90D80"/>
    <w:rsid w:val="00C9213A"/>
    <w:rsid w:val="00C92CE5"/>
    <w:rsid w:val="00C932A5"/>
    <w:rsid w:val="00C944CD"/>
    <w:rsid w:val="00C94CCE"/>
    <w:rsid w:val="00CA030B"/>
    <w:rsid w:val="00CA126A"/>
    <w:rsid w:val="00CA1CC5"/>
    <w:rsid w:val="00CB3C1B"/>
    <w:rsid w:val="00CC1783"/>
    <w:rsid w:val="00CC3644"/>
    <w:rsid w:val="00CC593F"/>
    <w:rsid w:val="00CC7FDB"/>
    <w:rsid w:val="00CD132E"/>
    <w:rsid w:val="00CD24AE"/>
    <w:rsid w:val="00CE6571"/>
    <w:rsid w:val="00CE79DC"/>
    <w:rsid w:val="00CF0E6E"/>
    <w:rsid w:val="00CF46FB"/>
    <w:rsid w:val="00D02F04"/>
    <w:rsid w:val="00D051DD"/>
    <w:rsid w:val="00D0726A"/>
    <w:rsid w:val="00D10DF7"/>
    <w:rsid w:val="00D10E08"/>
    <w:rsid w:val="00D12972"/>
    <w:rsid w:val="00D13D2F"/>
    <w:rsid w:val="00D14BF6"/>
    <w:rsid w:val="00D14EA7"/>
    <w:rsid w:val="00D15FD6"/>
    <w:rsid w:val="00D200F0"/>
    <w:rsid w:val="00D24CA9"/>
    <w:rsid w:val="00D26BED"/>
    <w:rsid w:val="00D27CCC"/>
    <w:rsid w:val="00D363DA"/>
    <w:rsid w:val="00D429CA"/>
    <w:rsid w:val="00D55D2A"/>
    <w:rsid w:val="00D56CD5"/>
    <w:rsid w:val="00D57D1B"/>
    <w:rsid w:val="00D61CF9"/>
    <w:rsid w:val="00D61EDE"/>
    <w:rsid w:val="00D63C8C"/>
    <w:rsid w:val="00D642F5"/>
    <w:rsid w:val="00D647CF"/>
    <w:rsid w:val="00D67410"/>
    <w:rsid w:val="00D70B3D"/>
    <w:rsid w:val="00D735F6"/>
    <w:rsid w:val="00D73A32"/>
    <w:rsid w:val="00D74563"/>
    <w:rsid w:val="00D81E1C"/>
    <w:rsid w:val="00D826A8"/>
    <w:rsid w:val="00D9461E"/>
    <w:rsid w:val="00D9510F"/>
    <w:rsid w:val="00DA284D"/>
    <w:rsid w:val="00DA370E"/>
    <w:rsid w:val="00DA67A3"/>
    <w:rsid w:val="00DA7E82"/>
    <w:rsid w:val="00DC1A5D"/>
    <w:rsid w:val="00DC415E"/>
    <w:rsid w:val="00DC4BF1"/>
    <w:rsid w:val="00DC4DD1"/>
    <w:rsid w:val="00DC6D77"/>
    <w:rsid w:val="00DD0D0F"/>
    <w:rsid w:val="00DD3744"/>
    <w:rsid w:val="00DE0AAC"/>
    <w:rsid w:val="00DF4648"/>
    <w:rsid w:val="00DF5282"/>
    <w:rsid w:val="00DF5808"/>
    <w:rsid w:val="00DF59DF"/>
    <w:rsid w:val="00DF748B"/>
    <w:rsid w:val="00E00D81"/>
    <w:rsid w:val="00E0177F"/>
    <w:rsid w:val="00E0226C"/>
    <w:rsid w:val="00E058EA"/>
    <w:rsid w:val="00E079A8"/>
    <w:rsid w:val="00E11E63"/>
    <w:rsid w:val="00E12583"/>
    <w:rsid w:val="00E2246D"/>
    <w:rsid w:val="00E236E5"/>
    <w:rsid w:val="00E37255"/>
    <w:rsid w:val="00E37EFF"/>
    <w:rsid w:val="00E41FB8"/>
    <w:rsid w:val="00E426A6"/>
    <w:rsid w:val="00E42A2F"/>
    <w:rsid w:val="00E46DEA"/>
    <w:rsid w:val="00E477DC"/>
    <w:rsid w:val="00E529D4"/>
    <w:rsid w:val="00E537D1"/>
    <w:rsid w:val="00E60722"/>
    <w:rsid w:val="00E6466C"/>
    <w:rsid w:val="00E66390"/>
    <w:rsid w:val="00E7090A"/>
    <w:rsid w:val="00E71F6A"/>
    <w:rsid w:val="00E77CB6"/>
    <w:rsid w:val="00E95241"/>
    <w:rsid w:val="00EA1B44"/>
    <w:rsid w:val="00EA28DA"/>
    <w:rsid w:val="00EB5E4E"/>
    <w:rsid w:val="00EB6CEE"/>
    <w:rsid w:val="00EB6F5D"/>
    <w:rsid w:val="00EB7412"/>
    <w:rsid w:val="00EC45C2"/>
    <w:rsid w:val="00EC707E"/>
    <w:rsid w:val="00ED4DCE"/>
    <w:rsid w:val="00ED5246"/>
    <w:rsid w:val="00EF1622"/>
    <w:rsid w:val="00EF5086"/>
    <w:rsid w:val="00F00957"/>
    <w:rsid w:val="00F014FF"/>
    <w:rsid w:val="00F114D4"/>
    <w:rsid w:val="00F24361"/>
    <w:rsid w:val="00F31F21"/>
    <w:rsid w:val="00F3589C"/>
    <w:rsid w:val="00F35C22"/>
    <w:rsid w:val="00F36419"/>
    <w:rsid w:val="00F41AFD"/>
    <w:rsid w:val="00F43514"/>
    <w:rsid w:val="00F47275"/>
    <w:rsid w:val="00F51A31"/>
    <w:rsid w:val="00F53534"/>
    <w:rsid w:val="00F60DF8"/>
    <w:rsid w:val="00F60EDC"/>
    <w:rsid w:val="00F61BA8"/>
    <w:rsid w:val="00F733D3"/>
    <w:rsid w:val="00F80123"/>
    <w:rsid w:val="00F8550B"/>
    <w:rsid w:val="00F86982"/>
    <w:rsid w:val="00F94019"/>
    <w:rsid w:val="00F94EDB"/>
    <w:rsid w:val="00FA2750"/>
    <w:rsid w:val="00FA4B45"/>
    <w:rsid w:val="00FA781A"/>
    <w:rsid w:val="00FB12E3"/>
    <w:rsid w:val="00FB25AD"/>
    <w:rsid w:val="00FD4CED"/>
    <w:rsid w:val="00FE06AC"/>
    <w:rsid w:val="00FF20A2"/>
    <w:rsid w:val="00FF2D4F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46E9C"/>
  <w15:docId w15:val="{3D336AE0-A3DB-4688-9FD6-3D0E53E0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D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FD6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15FD6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F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FD6"/>
  </w:style>
  <w:style w:type="paragraph" w:styleId="Title">
    <w:name w:val="Title"/>
    <w:basedOn w:val="Normal"/>
    <w:qFormat/>
    <w:rsid w:val="00D15FD6"/>
    <w:pPr>
      <w:jc w:val="center"/>
    </w:pPr>
    <w:rPr>
      <w:b/>
      <w:bCs/>
    </w:rPr>
  </w:style>
  <w:style w:type="paragraph" w:styleId="BodyText">
    <w:name w:val="Body Text"/>
    <w:basedOn w:val="Normal"/>
    <w:rsid w:val="00D15FD6"/>
    <w:rPr>
      <w:sz w:val="22"/>
    </w:rPr>
  </w:style>
  <w:style w:type="paragraph" w:styleId="BodyText2">
    <w:name w:val="Body Text 2"/>
    <w:basedOn w:val="Normal"/>
    <w:rsid w:val="00D15FD6"/>
    <w:pPr>
      <w:jc w:val="center"/>
    </w:pPr>
    <w:rPr>
      <w:sz w:val="22"/>
    </w:rPr>
  </w:style>
  <w:style w:type="character" w:styleId="Hyperlink">
    <w:name w:val="Hyperlink"/>
    <w:basedOn w:val="DefaultParagraphFont"/>
    <w:rsid w:val="00D15FD6"/>
    <w:rPr>
      <w:color w:val="0000FF"/>
      <w:u w:val="single"/>
    </w:rPr>
  </w:style>
  <w:style w:type="paragraph" w:styleId="BodyText3">
    <w:name w:val="Body Text 3"/>
    <w:basedOn w:val="Normal"/>
    <w:rsid w:val="00D15FD6"/>
    <w:pPr>
      <w:jc w:val="center"/>
    </w:pPr>
    <w:rPr>
      <w:sz w:val="20"/>
    </w:rPr>
  </w:style>
  <w:style w:type="paragraph" w:styleId="BodyTextIndent">
    <w:name w:val="Body Text Indent"/>
    <w:basedOn w:val="Normal"/>
    <w:rsid w:val="00D15FD6"/>
    <w:pPr>
      <w:ind w:left="720"/>
    </w:pPr>
    <w:rPr>
      <w:sz w:val="20"/>
    </w:rPr>
  </w:style>
  <w:style w:type="paragraph" w:styleId="BodyTextIndent2">
    <w:name w:val="Body Text Indent 2"/>
    <w:basedOn w:val="Normal"/>
    <w:rsid w:val="00D15FD6"/>
    <w:pPr>
      <w:ind w:left="2412"/>
    </w:pPr>
    <w:rPr>
      <w:sz w:val="20"/>
    </w:rPr>
  </w:style>
  <w:style w:type="paragraph" w:styleId="BalloonText">
    <w:name w:val="Balloon Text"/>
    <w:basedOn w:val="Normal"/>
    <w:semiHidden/>
    <w:rsid w:val="004F7D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77DC"/>
    <w:rPr>
      <w:rFonts w:ascii="Arial" w:hAnsi="Arial" w:cs="Arial"/>
      <w:sz w:val="24"/>
      <w:szCs w:val="24"/>
    </w:rPr>
  </w:style>
  <w:style w:type="paragraph" w:customStyle="1" w:styleId="numberedtext11">
    <w:name w:val="numbered text 1.1"/>
    <w:basedOn w:val="Normal"/>
    <w:semiHidden/>
    <w:rsid w:val="0093650B"/>
    <w:pPr>
      <w:tabs>
        <w:tab w:val="num" w:pos="720"/>
        <w:tab w:val="left" w:pos="1325"/>
        <w:tab w:val="left" w:pos="2045"/>
        <w:tab w:val="left" w:pos="2880"/>
        <w:tab w:val="left" w:pos="3845"/>
        <w:tab w:val="left" w:pos="4925"/>
      </w:tabs>
      <w:spacing w:after="240"/>
      <w:ind w:left="720" w:hanging="720"/>
    </w:pPr>
    <w:rPr>
      <w:rFonts w:ascii="Times New Roman" w:hAnsi="Times New Roman" w:cs="Angsana New"/>
      <w:szCs w:val="20"/>
    </w:rPr>
  </w:style>
  <w:style w:type="character" w:styleId="CommentReference">
    <w:name w:val="annotation reference"/>
    <w:basedOn w:val="DefaultParagraphFont"/>
    <w:rsid w:val="00901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1C6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0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1C6A"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E00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43271E"/>
    <w:pPr>
      <w:ind w:left="720"/>
      <w:contextualSpacing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locked/>
    <w:rsid w:val="00346918"/>
    <w:rPr>
      <w:rFonts w:ascii="Arial" w:hAnsi="Arial" w:cs="Arial"/>
      <w:b/>
      <w:bCs/>
      <w:sz w:val="22"/>
      <w:szCs w:val="24"/>
    </w:rPr>
  </w:style>
  <w:style w:type="paragraph" w:styleId="Revision">
    <w:name w:val="Revision"/>
    <w:hidden/>
    <w:uiPriority w:val="99"/>
    <w:semiHidden/>
    <w:rsid w:val="008E3482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E7961"/>
    <w:pPr>
      <w:ind w:left="720" w:hanging="360"/>
    </w:pPr>
    <w:rPr>
      <w:rFonts w:ascii="Calibri" w:eastAsia="Calibri" w:hAnsi="Calibri"/>
      <w:sz w:val="22"/>
      <w:szCs w:val="22"/>
    </w:rPr>
  </w:style>
  <w:style w:type="paragraph" w:customStyle="1" w:styleId="StyleTOC3Left0">
    <w:name w:val="Style TOC 3 + Left:  0&quot;"/>
    <w:basedOn w:val="TOC3"/>
    <w:autoRedefine/>
    <w:uiPriority w:val="99"/>
    <w:semiHidden/>
    <w:rsid w:val="00A9342C"/>
    <w:pPr>
      <w:tabs>
        <w:tab w:val="num" w:pos="360"/>
        <w:tab w:val="left" w:pos="810"/>
        <w:tab w:val="left" w:pos="1440"/>
        <w:tab w:val="right" w:leader="dot" w:pos="9360"/>
      </w:tabs>
      <w:spacing w:after="240"/>
      <w:ind w:left="1440" w:right="720" w:hanging="720"/>
    </w:pPr>
    <w:rPr>
      <w:rFonts w:ascii="Times New Roman Bold" w:eastAsia="Calibri" w:hAnsi="Times New Roman Bold" w:cs="Times New Roman Bold"/>
      <w:b/>
      <w:bCs/>
      <w:i/>
      <w:iCs/>
      <w: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unhideWhenUsed/>
    <w:rsid w:val="00A934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C180-4834-467B-B90C-64618CE7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questions for checking understanding of consent in real time</vt:lpstr>
    </vt:vector>
  </TitlesOfParts>
  <Company>MUCHS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questions for checking understanding of consent in real time</dc:title>
  <dc:creator>Gretchen Antelman</dc:creator>
  <cp:lastModifiedBy>Maria Musisi</cp:lastModifiedBy>
  <cp:revision>6</cp:revision>
  <cp:lastPrinted>2020-05-11T12:30:00Z</cp:lastPrinted>
  <dcterms:created xsi:type="dcterms:W3CDTF">2021-04-01T14:09:00Z</dcterms:created>
  <dcterms:modified xsi:type="dcterms:W3CDTF">2021-06-09T06:53:00Z</dcterms:modified>
</cp:coreProperties>
</file>